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A4F" w:rsidRPr="00DC2436" w:rsidRDefault="007B0A4F" w:rsidP="007B0A4F">
      <w:pPr>
        <w:rPr>
          <w:b/>
        </w:rPr>
      </w:pPr>
      <w:r>
        <w:rPr>
          <w:b/>
          <w:sz w:val="20"/>
          <w:szCs w:val="20"/>
        </w:rPr>
        <w:t xml:space="preserve">Рассмотрено                                                                   </w:t>
      </w:r>
      <w:r w:rsidR="000413F1" w:rsidRPr="000413F1">
        <w:rPr>
          <w:b/>
          <w:sz w:val="20"/>
          <w:szCs w:val="20"/>
        </w:rPr>
        <w:t xml:space="preserve">                                                                  </w:t>
      </w:r>
      <w:r>
        <w:rPr>
          <w:b/>
          <w:sz w:val="20"/>
          <w:szCs w:val="20"/>
        </w:rPr>
        <w:t xml:space="preserve"> Согласовано</w:t>
      </w:r>
      <w:proofErr w:type="gramStart"/>
      <w:r>
        <w:rPr>
          <w:b/>
          <w:sz w:val="20"/>
          <w:szCs w:val="20"/>
        </w:rPr>
        <w:t xml:space="preserve">                                               </w:t>
      </w:r>
      <w:r w:rsidR="000413F1" w:rsidRPr="000413F1">
        <w:rPr>
          <w:b/>
          <w:sz w:val="20"/>
          <w:szCs w:val="20"/>
        </w:rPr>
        <w:t xml:space="preserve">                                   </w:t>
      </w:r>
      <w:r>
        <w:rPr>
          <w:b/>
          <w:sz w:val="20"/>
          <w:szCs w:val="20"/>
        </w:rPr>
        <w:t>У</w:t>
      </w:r>
      <w:proofErr w:type="gramEnd"/>
      <w:r>
        <w:rPr>
          <w:b/>
          <w:sz w:val="20"/>
          <w:szCs w:val="20"/>
        </w:rPr>
        <w:t xml:space="preserve">тверждаю                                                                                                    </w:t>
      </w:r>
    </w:p>
    <w:p w:rsidR="007B0A4F" w:rsidRDefault="007B0A4F" w:rsidP="007B0A4F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Руководитель  методического объединения              </w:t>
      </w:r>
      <w:r w:rsidR="000413F1" w:rsidRPr="000413F1">
        <w:rPr>
          <w:b/>
          <w:sz w:val="20"/>
          <w:szCs w:val="20"/>
        </w:rPr>
        <w:t xml:space="preserve">                                                                </w:t>
      </w:r>
      <w:r>
        <w:rPr>
          <w:b/>
          <w:sz w:val="20"/>
          <w:szCs w:val="20"/>
        </w:rPr>
        <w:t>Замести</w:t>
      </w:r>
      <w:r w:rsidR="004A34D6">
        <w:rPr>
          <w:b/>
          <w:sz w:val="20"/>
          <w:szCs w:val="20"/>
        </w:rPr>
        <w:t xml:space="preserve">телем директора по УР         </w:t>
      </w:r>
      <w:r w:rsidR="000413F1" w:rsidRPr="000413F1">
        <w:rPr>
          <w:b/>
          <w:sz w:val="20"/>
          <w:szCs w:val="20"/>
        </w:rPr>
        <w:t xml:space="preserve">                                         </w:t>
      </w:r>
      <w:r w:rsidR="004A34D6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Директор школы</w:t>
      </w:r>
    </w:p>
    <w:p w:rsidR="007B0A4F" w:rsidRDefault="007B0A4F" w:rsidP="007B0A4F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учителей русского языка и литературы </w:t>
      </w:r>
    </w:p>
    <w:p w:rsidR="007B0A4F" w:rsidRDefault="007B0A4F" w:rsidP="007B0A4F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_____________ </w:t>
      </w:r>
      <w:proofErr w:type="spellStart"/>
      <w:r w:rsidR="00076EB4">
        <w:rPr>
          <w:b/>
          <w:sz w:val="20"/>
          <w:szCs w:val="20"/>
        </w:rPr>
        <w:t>Гильфанова</w:t>
      </w:r>
      <w:proofErr w:type="spellEnd"/>
      <w:r w:rsidR="00076EB4">
        <w:rPr>
          <w:b/>
          <w:sz w:val="20"/>
          <w:szCs w:val="20"/>
        </w:rPr>
        <w:t xml:space="preserve"> И.</w:t>
      </w:r>
      <w:proofErr w:type="gramStart"/>
      <w:r w:rsidR="00076EB4">
        <w:rPr>
          <w:b/>
          <w:sz w:val="20"/>
          <w:szCs w:val="20"/>
        </w:rPr>
        <w:t>Ш</w:t>
      </w:r>
      <w:proofErr w:type="gramEnd"/>
      <w:r w:rsidR="000413F1" w:rsidRPr="000413F1">
        <w:rPr>
          <w:b/>
          <w:sz w:val="20"/>
          <w:szCs w:val="20"/>
        </w:rPr>
        <w:t xml:space="preserve">                                                                                                         </w:t>
      </w:r>
      <w:r w:rsidR="00076EB4">
        <w:rPr>
          <w:b/>
          <w:sz w:val="20"/>
          <w:szCs w:val="20"/>
        </w:rPr>
        <w:t xml:space="preserve">____ Г. </w:t>
      </w:r>
      <w:r w:rsidR="00BF7718">
        <w:rPr>
          <w:b/>
          <w:sz w:val="20"/>
          <w:szCs w:val="20"/>
        </w:rPr>
        <w:t>Т.Исмагилова</w:t>
      </w:r>
      <w:r w:rsidR="000413F1" w:rsidRPr="000413F1">
        <w:rPr>
          <w:b/>
          <w:sz w:val="20"/>
          <w:szCs w:val="20"/>
        </w:rPr>
        <w:t xml:space="preserve">                                                           </w:t>
      </w:r>
      <w:r w:rsidR="006029FB">
        <w:rPr>
          <w:b/>
          <w:sz w:val="20"/>
          <w:szCs w:val="20"/>
        </w:rPr>
        <w:t xml:space="preserve">_____  </w:t>
      </w:r>
      <w:proofErr w:type="spellStart"/>
      <w:r w:rsidR="006029FB">
        <w:rPr>
          <w:b/>
          <w:sz w:val="20"/>
          <w:szCs w:val="20"/>
        </w:rPr>
        <w:t>Г.Т.С</w:t>
      </w:r>
      <w:r w:rsidR="00BF7718">
        <w:rPr>
          <w:b/>
          <w:sz w:val="20"/>
          <w:szCs w:val="20"/>
        </w:rPr>
        <w:t>абирзянова</w:t>
      </w:r>
      <w:proofErr w:type="spellEnd"/>
      <w:r>
        <w:rPr>
          <w:b/>
          <w:sz w:val="20"/>
          <w:szCs w:val="20"/>
        </w:rPr>
        <w:tab/>
      </w:r>
    </w:p>
    <w:p w:rsidR="007B0A4F" w:rsidRPr="00CA3AC8" w:rsidRDefault="007B0A4F" w:rsidP="007B0A4F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Протокол № __</w:t>
      </w:r>
      <w:r w:rsidR="00943355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 xml:space="preserve">__  </w:t>
      </w:r>
      <w:proofErr w:type="gramStart"/>
      <w:r>
        <w:rPr>
          <w:b/>
          <w:sz w:val="20"/>
          <w:szCs w:val="20"/>
        </w:rPr>
        <w:t>от</w:t>
      </w:r>
      <w:proofErr w:type="gramEnd"/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="000413F1" w:rsidRPr="000413F1">
        <w:rPr>
          <w:b/>
          <w:sz w:val="20"/>
          <w:szCs w:val="20"/>
        </w:rPr>
        <w:t xml:space="preserve">                                                                           </w:t>
      </w:r>
      <w:r>
        <w:rPr>
          <w:b/>
          <w:sz w:val="20"/>
          <w:szCs w:val="20"/>
        </w:rPr>
        <w:t>Приказ №</w:t>
      </w:r>
      <w:r w:rsidR="00EF514C" w:rsidRPr="00CA3AC8">
        <w:rPr>
          <w:b/>
          <w:sz w:val="20"/>
          <w:szCs w:val="20"/>
        </w:rPr>
        <w:t>71</w:t>
      </w:r>
    </w:p>
    <w:p w:rsidR="007B0A4F" w:rsidRDefault="00C86F67" w:rsidP="007B0A4F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>«</w:t>
      </w:r>
      <w:r w:rsidR="00EF514C" w:rsidRPr="00EF514C">
        <w:rPr>
          <w:b/>
          <w:sz w:val="20"/>
          <w:szCs w:val="20"/>
        </w:rPr>
        <w:t>25</w:t>
      </w:r>
      <w:r w:rsidR="007B0A4F">
        <w:rPr>
          <w:b/>
          <w:sz w:val="20"/>
          <w:szCs w:val="20"/>
        </w:rPr>
        <w:t>»</w:t>
      </w:r>
      <w:proofErr w:type="spellStart"/>
      <w:r w:rsidR="007B0A4F">
        <w:rPr>
          <w:b/>
          <w:sz w:val="20"/>
          <w:szCs w:val="20"/>
        </w:rPr>
        <w:t>_</w:t>
      </w:r>
      <w:r w:rsidR="00943355">
        <w:rPr>
          <w:b/>
          <w:sz w:val="20"/>
          <w:szCs w:val="20"/>
        </w:rPr>
        <w:t>августа</w:t>
      </w:r>
      <w:proofErr w:type="spellEnd"/>
      <w:r w:rsidR="009A198C">
        <w:rPr>
          <w:b/>
          <w:sz w:val="20"/>
          <w:szCs w:val="20"/>
        </w:rPr>
        <w:t xml:space="preserve"> 2017 </w:t>
      </w:r>
      <w:r w:rsidR="007B0A4F">
        <w:rPr>
          <w:b/>
          <w:sz w:val="20"/>
          <w:szCs w:val="20"/>
        </w:rPr>
        <w:t>г.</w:t>
      </w:r>
      <w:r w:rsidR="000413F1" w:rsidRPr="000413F1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="007B0A4F">
        <w:rPr>
          <w:b/>
          <w:sz w:val="20"/>
          <w:szCs w:val="20"/>
        </w:rPr>
        <w:t xml:space="preserve">  от  </w:t>
      </w:r>
      <w:r w:rsidR="007B0A4F">
        <w:rPr>
          <w:b/>
          <w:sz w:val="20"/>
          <w:szCs w:val="20"/>
          <w:u w:val="single"/>
        </w:rPr>
        <w:t>«</w:t>
      </w:r>
      <w:r w:rsidR="00EF514C" w:rsidRPr="00CA3AC8">
        <w:rPr>
          <w:b/>
          <w:sz w:val="20"/>
          <w:szCs w:val="20"/>
          <w:u w:val="single"/>
        </w:rPr>
        <w:t>28</w:t>
      </w:r>
      <w:r w:rsidR="007B0A4F" w:rsidRPr="003950FA">
        <w:rPr>
          <w:b/>
          <w:sz w:val="20"/>
          <w:szCs w:val="20"/>
          <w:u w:val="single"/>
        </w:rPr>
        <w:t>»августа</w:t>
      </w:r>
      <w:r w:rsidR="009A198C">
        <w:rPr>
          <w:b/>
          <w:sz w:val="20"/>
          <w:szCs w:val="20"/>
        </w:rPr>
        <w:t xml:space="preserve"> 2017 </w:t>
      </w:r>
      <w:r w:rsidR="007B0A4F">
        <w:rPr>
          <w:b/>
          <w:sz w:val="20"/>
          <w:szCs w:val="20"/>
        </w:rPr>
        <w:t xml:space="preserve">г.                            </w:t>
      </w:r>
      <w:r w:rsidR="000413F1">
        <w:rPr>
          <w:b/>
          <w:sz w:val="20"/>
          <w:szCs w:val="20"/>
          <w:lang w:val="en-US"/>
        </w:rPr>
        <w:t xml:space="preserve">                </w:t>
      </w:r>
      <w:r w:rsidR="007B0A4F">
        <w:rPr>
          <w:b/>
          <w:sz w:val="20"/>
          <w:szCs w:val="20"/>
        </w:rPr>
        <w:t xml:space="preserve">от   </w:t>
      </w:r>
      <w:r w:rsidR="007B0A4F">
        <w:rPr>
          <w:b/>
          <w:sz w:val="20"/>
          <w:szCs w:val="20"/>
          <w:u w:val="single"/>
        </w:rPr>
        <w:t>«</w:t>
      </w:r>
      <w:r w:rsidR="00EF514C" w:rsidRPr="00CA3AC8">
        <w:rPr>
          <w:b/>
          <w:sz w:val="20"/>
          <w:szCs w:val="20"/>
          <w:u w:val="single"/>
        </w:rPr>
        <w:t>28</w:t>
      </w:r>
      <w:r w:rsidR="007B0A4F">
        <w:rPr>
          <w:b/>
          <w:sz w:val="20"/>
          <w:szCs w:val="20"/>
          <w:u w:val="single"/>
        </w:rPr>
        <w:t xml:space="preserve"> » августа    </w:t>
      </w:r>
      <w:r w:rsidR="009A198C">
        <w:rPr>
          <w:b/>
          <w:sz w:val="20"/>
          <w:szCs w:val="20"/>
        </w:rPr>
        <w:t>2017</w:t>
      </w:r>
      <w:r w:rsidR="007B0A4F">
        <w:rPr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B0A4F" w:rsidRDefault="007B0A4F" w:rsidP="007B0A4F">
      <w:pPr>
        <w:rPr>
          <w:b/>
          <w:sz w:val="20"/>
          <w:szCs w:val="20"/>
        </w:rPr>
      </w:pPr>
    </w:p>
    <w:p w:rsidR="007B0A4F" w:rsidRDefault="007B0A4F" w:rsidP="007B0A4F">
      <w:pPr>
        <w:rPr>
          <w:b/>
        </w:rPr>
      </w:pPr>
    </w:p>
    <w:p w:rsidR="007B0A4F" w:rsidRDefault="007B0A4F" w:rsidP="007B0A4F">
      <w:pPr>
        <w:pStyle w:val="3"/>
        <w:jc w:val="both"/>
        <w:rPr>
          <w:b/>
        </w:rPr>
      </w:pPr>
    </w:p>
    <w:p w:rsidR="007B0A4F" w:rsidRDefault="007B0A4F" w:rsidP="007B0A4F">
      <w:pPr>
        <w:pStyle w:val="3"/>
        <w:rPr>
          <w:b/>
        </w:rPr>
      </w:pPr>
      <w:r>
        <w:rPr>
          <w:b/>
        </w:rPr>
        <w:t>РАБОЧАЯ    ПРОГРАММА</w:t>
      </w:r>
    </w:p>
    <w:p w:rsidR="007B0A4F" w:rsidRDefault="007B0A4F" w:rsidP="007B0A4F">
      <w:pPr>
        <w:rPr>
          <w:b/>
          <w:sz w:val="28"/>
        </w:rPr>
      </w:pPr>
    </w:p>
    <w:p w:rsidR="007B0A4F" w:rsidRDefault="007B0A4F" w:rsidP="007B0A4F">
      <w:pPr>
        <w:pStyle w:val="a3"/>
        <w:jc w:val="center"/>
        <w:rPr>
          <w:sz w:val="22"/>
          <w:szCs w:val="22"/>
        </w:rPr>
      </w:pPr>
      <w:r>
        <w:rPr>
          <w:b/>
          <w:sz w:val="28"/>
          <w:szCs w:val="28"/>
          <w:u w:val="single"/>
        </w:rPr>
        <w:t xml:space="preserve">Муниципальное бюджетное </w:t>
      </w:r>
      <w:r w:rsidR="00943355">
        <w:rPr>
          <w:b/>
          <w:sz w:val="28"/>
          <w:szCs w:val="28"/>
          <w:u w:val="single"/>
        </w:rPr>
        <w:t>обще</w:t>
      </w:r>
      <w:r>
        <w:rPr>
          <w:b/>
          <w:sz w:val="28"/>
          <w:szCs w:val="28"/>
          <w:u w:val="single"/>
        </w:rPr>
        <w:t>образовательное учреждение 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</w:t>
      </w:r>
      <w:proofErr w:type="spellStart"/>
      <w:r>
        <w:rPr>
          <w:b/>
          <w:sz w:val="28"/>
          <w:szCs w:val="28"/>
          <w:u w:val="single"/>
        </w:rPr>
        <w:t>школа</w:t>
      </w:r>
      <w:r>
        <w:rPr>
          <w:sz w:val="22"/>
          <w:szCs w:val="22"/>
        </w:rPr>
        <w:t>наименование</w:t>
      </w:r>
      <w:proofErr w:type="spellEnd"/>
      <w:r>
        <w:rPr>
          <w:sz w:val="22"/>
          <w:szCs w:val="22"/>
        </w:rPr>
        <w:t xml:space="preserve"> ОУ</w:t>
      </w:r>
    </w:p>
    <w:p w:rsidR="007B0A4F" w:rsidRPr="00143DEB" w:rsidRDefault="007B0A4F" w:rsidP="007B0A4F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143DEB">
        <w:rPr>
          <w:b/>
          <w:sz w:val="28"/>
          <w:szCs w:val="28"/>
          <w:u w:val="single"/>
        </w:rPr>
        <w:t>Сармановского</w:t>
      </w:r>
      <w:proofErr w:type="spellEnd"/>
      <w:r w:rsidRPr="00143DEB">
        <w:rPr>
          <w:b/>
          <w:sz w:val="28"/>
          <w:szCs w:val="28"/>
          <w:u w:val="single"/>
        </w:rPr>
        <w:t xml:space="preserve"> муниципального района Р</w:t>
      </w:r>
      <w:r>
        <w:rPr>
          <w:b/>
          <w:sz w:val="28"/>
          <w:szCs w:val="28"/>
          <w:u w:val="single"/>
        </w:rPr>
        <w:t xml:space="preserve">еспублики </w:t>
      </w:r>
      <w:r w:rsidRPr="00143DEB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>атарстан</w:t>
      </w:r>
    </w:p>
    <w:p w:rsidR="007B0A4F" w:rsidRDefault="007B0A4F" w:rsidP="007B0A4F">
      <w:pPr>
        <w:jc w:val="center"/>
        <w:rPr>
          <w:b/>
          <w:sz w:val="28"/>
          <w:szCs w:val="28"/>
          <w:u w:val="single"/>
        </w:rPr>
      </w:pPr>
    </w:p>
    <w:p w:rsidR="004A34D6" w:rsidRPr="004A34D6" w:rsidRDefault="007B0A4F" w:rsidP="007B0A4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2A7689">
        <w:rPr>
          <w:rFonts w:ascii="Times New Roman" w:hAnsi="Times New Roman" w:cs="Times New Roman"/>
          <w:b/>
          <w:sz w:val="28"/>
          <w:szCs w:val="28"/>
          <w:u w:val="single"/>
        </w:rPr>
        <w:t>Гильф</w:t>
      </w:r>
      <w:r w:rsidR="006029FB">
        <w:rPr>
          <w:rFonts w:ascii="Times New Roman" w:hAnsi="Times New Roman" w:cs="Times New Roman"/>
          <w:b/>
          <w:sz w:val="28"/>
          <w:szCs w:val="28"/>
          <w:u w:val="single"/>
        </w:rPr>
        <w:t>анова</w:t>
      </w:r>
      <w:proofErr w:type="spellEnd"/>
      <w:r w:rsidR="004A34D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4A34D6">
        <w:rPr>
          <w:rFonts w:ascii="Times New Roman" w:hAnsi="Times New Roman" w:cs="Times New Roman"/>
          <w:b/>
          <w:sz w:val="28"/>
          <w:szCs w:val="28"/>
          <w:u w:val="single"/>
        </w:rPr>
        <w:t>Ильмира</w:t>
      </w:r>
      <w:proofErr w:type="spellEnd"/>
      <w:r w:rsidR="004A34D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4A34D6">
        <w:rPr>
          <w:rFonts w:ascii="Times New Roman" w:hAnsi="Times New Roman" w:cs="Times New Roman"/>
          <w:b/>
          <w:sz w:val="28"/>
          <w:szCs w:val="28"/>
          <w:u w:val="single"/>
        </w:rPr>
        <w:t>Шаукатовна</w:t>
      </w:r>
      <w:proofErr w:type="spellEnd"/>
      <w:r w:rsidR="004A34D6">
        <w:rPr>
          <w:rFonts w:ascii="Times New Roman" w:hAnsi="Times New Roman" w:cs="Times New Roman"/>
          <w:b/>
          <w:sz w:val="28"/>
          <w:szCs w:val="28"/>
          <w:u w:val="single"/>
        </w:rPr>
        <w:t>, первая</w:t>
      </w:r>
      <w:r w:rsidRPr="002A7689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квалификационная категория</w:t>
      </w:r>
    </w:p>
    <w:p w:rsidR="007B0A4F" w:rsidRDefault="007B0A4F" w:rsidP="007B0A4F">
      <w:pPr>
        <w:jc w:val="center"/>
      </w:pPr>
      <w:r>
        <w:t>ФИО, категория</w:t>
      </w:r>
    </w:p>
    <w:p w:rsidR="007B0A4F" w:rsidRPr="00B128A6" w:rsidRDefault="007B0A4F" w:rsidP="007B0A4F">
      <w:pPr>
        <w:pStyle w:val="4"/>
        <w:rPr>
          <w:sz w:val="24"/>
        </w:rPr>
      </w:pPr>
      <w:r>
        <w:rPr>
          <w:szCs w:val="28"/>
          <w:u w:val="single"/>
        </w:rPr>
        <w:t>Русская литература</w:t>
      </w:r>
      <w:r w:rsidR="00BF7718">
        <w:rPr>
          <w:u w:val="single"/>
        </w:rPr>
        <w:t xml:space="preserve">,  </w:t>
      </w:r>
      <w:r w:rsidR="00BF7718" w:rsidRPr="00BF7718">
        <w:rPr>
          <w:u w:val="single"/>
        </w:rPr>
        <w:t>8</w:t>
      </w:r>
      <w:r w:rsidRPr="00B128A6">
        <w:rPr>
          <w:u w:val="single"/>
        </w:rPr>
        <w:t xml:space="preserve">класс                                                                                                                                                                        </w:t>
      </w:r>
      <w:r w:rsidRPr="00B128A6">
        <w:rPr>
          <w:b w:val="0"/>
        </w:rPr>
        <w:t>предмет, класс</w:t>
      </w:r>
    </w:p>
    <w:p w:rsidR="007B0A4F" w:rsidRDefault="007B0A4F" w:rsidP="007B0A4F"/>
    <w:p w:rsidR="007B0A4F" w:rsidRDefault="007B0A4F" w:rsidP="007B0A4F"/>
    <w:p w:rsidR="007B0A4F" w:rsidRDefault="007B0A4F" w:rsidP="007B0A4F"/>
    <w:p w:rsidR="007B0A4F" w:rsidRPr="00DC2436" w:rsidRDefault="000413F1" w:rsidP="007B0A4F">
      <w:pPr>
        <w:rPr>
          <w:b/>
        </w:rPr>
      </w:pPr>
      <w:r>
        <w:rPr>
          <w:b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7B0A4F" w:rsidRPr="00DC2436">
        <w:rPr>
          <w:b/>
        </w:rPr>
        <w:t xml:space="preserve">Рассмотрено на заседании </w:t>
      </w:r>
    </w:p>
    <w:p w:rsidR="007B0A4F" w:rsidRPr="00DC2436" w:rsidRDefault="007B0A4F" w:rsidP="007B0A4F">
      <w:pPr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7B0A4F" w:rsidRPr="005A554F" w:rsidRDefault="007B0A4F" w:rsidP="007B0A4F">
      <w:pPr>
        <w:tabs>
          <w:tab w:val="left" w:pos="6575"/>
        </w:tabs>
        <w:ind w:hanging="540"/>
        <w:rPr>
          <w:b/>
        </w:rPr>
      </w:pPr>
      <w:r>
        <w:rPr>
          <w:b/>
        </w:rPr>
        <w:t>протокол №</w:t>
      </w:r>
      <w:r w:rsidR="00943355">
        <w:rPr>
          <w:b/>
        </w:rPr>
        <w:t>1</w:t>
      </w:r>
    </w:p>
    <w:p w:rsidR="007B0A4F" w:rsidRPr="00DC2436" w:rsidRDefault="007B0A4F" w:rsidP="007B0A4F">
      <w:pPr>
        <w:tabs>
          <w:tab w:val="left" w:pos="6575"/>
        </w:tabs>
        <w:ind w:hanging="540"/>
        <w:rPr>
          <w:b/>
        </w:rPr>
      </w:pPr>
      <w:r>
        <w:rPr>
          <w:b/>
        </w:rPr>
        <w:t>от «</w:t>
      </w:r>
      <w:r w:rsidR="00EF514C" w:rsidRPr="00CA3AC8">
        <w:rPr>
          <w:b/>
        </w:rPr>
        <w:t>28</w:t>
      </w:r>
      <w:r w:rsidR="002D608B">
        <w:rPr>
          <w:b/>
        </w:rPr>
        <w:t>»августа 2017</w:t>
      </w:r>
      <w:r w:rsidRPr="00DC2436">
        <w:rPr>
          <w:b/>
        </w:rPr>
        <w:t xml:space="preserve">   г                                                                                                </w:t>
      </w:r>
    </w:p>
    <w:p w:rsidR="007B0A4F" w:rsidRPr="00DC2436" w:rsidRDefault="007B0A4F" w:rsidP="007B0A4F">
      <w:pPr>
        <w:jc w:val="center"/>
        <w:rPr>
          <w:b/>
        </w:rPr>
      </w:pPr>
    </w:p>
    <w:p w:rsidR="007B0A4F" w:rsidRDefault="007B0A4F" w:rsidP="007B0A4F">
      <w:pPr>
        <w:jc w:val="center"/>
        <w:rPr>
          <w:b/>
        </w:rPr>
      </w:pPr>
    </w:p>
    <w:p w:rsidR="007B0A4F" w:rsidRPr="00CA0C46" w:rsidRDefault="007B0A4F" w:rsidP="007B0A4F"/>
    <w:p w:rsidR="007B0A4F" w:rsidRDefault="002D608B" w:rsidP="007B0A4F">
      <w:pPr>
        <w:jc w:val="center"/>
        <w:rPr>
          <w:b/>
        </w:rPr>
      </w:pPr>
      <w:r>
        <w:rPr>
          <w:b/>
        </w:rPr>
        <w:t>2017-2018</w:t>
      </w:r>
      <w:r w:rsidR="007B0A4F" w:rsidRPr="00257C79">
        <w:rPr>
          <w:b/>
        </w:rPr>
        <w:t xml:space="preserve"> учебный год</w:t>
      </w:r>
    </w:p>
    <w:p w:rsidR="007B0A4F" w:rsidRDefault="007B0A4F" w:rsidP="007B0A4F">
      <w:pPr>
        <w:jc w:val="center"/>
        <w:rPr>
          <w:b/>
        </w:rPr>
      </w:pPr>
    </w:p>
    <w:p w:rsidR="007B0A4F" w:rsidRDefault="007B0A4F" w:rsidP="007B0A4F">
      <w:pPr>
        <w:jc w:val="center"/>
        <w:rPr>
          <w:b/>
        </w:rPr>
      </w:pPr>
    </w:p>
    <w:p w:rsidR="007B0A4F" w:rsidRDefault="007B0A4F" w:rsidP="007B0A4F">
      <w:pPr>
        <w:jc w:val="center"/>
        <w:rPr>
          <w:b/>
        </w:rPr>
      </w:pPr>
    </w:p>
    <w:p w:rsidR="007B0A4F" w:rsidRDefault="007B0A4F" w:rsidP="007B0A4F">
      <w:pPr>
        <w:jc w:val="center"/>
        <w:rPr>
          <w:b/>
        </w:rPr>
      </w:pPr>
    </w:p>
    <w:p w:rsidR="007B0A4F" w:rsidRPr="00ED5926" w:rsidRDefault="007B0A4F" w:rsidP="007B0A4F">
      <w:pPr>
        <w:ind w:right="73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D5926">
        <w:rPr>
          <w:rFonts w:ascii="Times New Roman" w:hAnsi="Times New Roman" w:cs="Times New Roman"/>
          <w:b/>
          <w:sz w:val="36"/>
          <w:szCs w:val="36"/>
        </w:rPr>
        <w:t>Учебно-тематическое планирование по предмету</w:t>
      </w:r>
    </w:p>
    <w:p w:rsidR="007B0A4F" w:rsidRDefault="007B0A4F" w:rsidP="007B0A4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Класс             8</w:t>
      </w:r>
    </w:p>
    <w:p w:rsidR="007B0A4F" w:rsidRDefault="007B0A4F" w:rsidP="007B0A4F">
      <w:pPr>
        <w:tabs>
          <w:tab w:val="center" w:pos="1843"/>
        </w:tabs>
        <w:rPr>
          <w:rFonts w:ascii="Times New Roman" w:hAnsi="Times New Roman" w:cs="Times New Roman"/>
          <w:b/>
          <w:sz w:val="36"/>
          <w:szCs w:val="36"/>
        </w:rPr>
      </w:pPr>
    </w:p>
    <w:p w:rsidR="007B0A4F" w:rsidRPr="00ED5926" w:rsidRDefault="007B0A4F" w:rsidP="007B0A4F">
      <w:pPr>
        <w:tabs>
          <w:tab w:val="center" w:pos="1843"/>
        </w:tabs>
        <w:ind w:right="739"/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Учитель         </w:t>
      </w:r>
      <w:proofErr w:type="spellStart"/>
      <w:r>
        <w:rPr>
          <w:rFonts w:ascii="Times New Roman" w:hAnsi="Times New Roman" w:cs="Times New Roman"/>
          <w:i/>
          <w:sz w:val="36"/>
          <w:szCs w:val="36"/>
        </w:rPr>
        <w:t>Гильфанова</w:t>
      </w:r>
      <w:proofErr w:type="spellEnd"/>
      <w:r>
        <w:rPr>
          <w:rFonts w:ascii="Times New Roman" w:hAnsi="Times New Roman" w:cs="Times New Roman"/>
          <w:i/>
          <w:sz w:val="36"/>
          <w:szCs w:val="36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36"/>
          <w:szCs w:val="36"/>
        </w:rPr>
        <w:t>Ильмира</w:t>
      </w:r>
      <w:proofErr w:type="spellEnd"/>
      <w:r>
        <w:rPr>
          <w:rFonts w:ascii="Times New Roman" w:hAnsi="Times New Roman" w:cs="Times New Roman"/>
          <w:i/>
          <w:sz w:val="36"/>
          <w:szCs w:val="36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36"/>
          <w:szCs w:val="36"/>
        </w:rPr>
        <w:t>Шаукатовна</w:t>
      </w:r>
      <w:proofErr w:type="spellEnd"/>
    </w:p>
    <w:p w:rsidR="007B0A4F" w:rsidRDefault="007B0A4F" w:rsidP="007B0A4F">
      <w:pPr>
        <w:tabs>
          <w:tab w:val="center" w:pos="1843"/>
        </w:tabs>
        <w:rPr>
          <w:rFonts w:ascii="Times New Roman" w:hAnsi="Times New Roman" w:cs="Times New Roman"/>
          <w:b/>
          <w:sz w:val="36"/>
          <w:szCs w:val="36"/>
        </w:rPr>
      </w:pPr>
    </w:p>
    <w:p w:rsidR="007B0A4F" w:rsidRPr="004A34D6" w:rsidRDefault="007B0A4F" w:rsidP="007B0A4F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Количество часов: 70</w:t>
      </w:r>
      <w:r>
        <w:rPr>
          <w:rFonts w:ascii="Times New Roman" w:hAnsi="Times New Roman" w:cs="Times New Roman"/>
          <w:sz w:val="36"/>
          <w:szCs w:val="36"/>
        </w:rPr>
        <w:t>в неделю  2 часа</w:t>
      </w:r>
    </w:p>
    <w:p w:rsidR="007B0A4F" w:rsidRDefault="007B0A4F" w:rsidP="007B0A4F">
      <w:pPr>
        <w:rPr>
          <w:rFonts w:ascii="Times New Roman" w:hAnsi="Times New Roman" w:cs="Times New Roman"/>
          <w:b/>
          <w:sz w:val="36"/>
          <w:szCs w:val="36"/>
        </w:rPr>
      </w:pPr>
    </w:p>
    <w:p w:rsidR="007B0A4F" w:rsidRDefault="007B0A4F" w:rsidP="007B0A4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Из них на развитие речи </w:t>
      </w:r>
      <w:r>
        <w:rPr>
          <w:rFonts w:ascii="Times New Roman" w:hAnsi="Times New Roman" w:cs="Times New Roman"/>
          <w:sz w:val="36"/>
          <w:szCs w:val="36"/>
        </w:rPr>
        <w:t xml:space="preserve">   7 часов</w:t>
      </w:r>
    </w:p>
    <w:p w:rsidR="007B0A4F" w:rsidRDefault="007B0A4F" w:rsidP="007B0A4F">
      <w:pPr>
        <w:rPr>
          <w:rFonts w:ascii="Times New Roman" w:hAnsi="Times New Roman" w:cs="Times New Roman"/>
          <w:b/>
          <w:sz w:val="36"/>
          <w:szCs w:val="36"/>
        </w:rPr>
      </w:pPr>
    </w:p>
    <w:p w:rsidR="007B0A4F" w:rsidRDefault="007B0A4F" w:rsidP="007B0A4F">
      <w:pPr>
        <w:rPr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>Планирование составлено</w:t>
      </w:r>
      <w:r w:rsidRPr="007E46C1">
        <w:rPr>
          <w:i/>
          <w:sz w:val="32"/>
          <w:szCs w:val="32"/>
        </w:rPr>
        <w:t>по</w:t>
      </w:r>
      <w:r>
        <w:rPr>
          <w:rFonts w:ascii="Times New Roman" w:hAnsi="Times New Roman" w:cs="Times New Roman"/>
          <w:i/>
          <w:sz w:val="32"/>
          <w:szCs w:val="32"/>
        </w:rPr>
        <w:t xml:space="preserve">программе для 5-11 классов татарской средней общеобразовательной школы   под редакцией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М.Г.Ахметзянов</w:t>
      </w:r>
      <w:proofErr w:type="gramStart"/>
      <w:r>
        <w:rPr>
          <w:rFonts w:ascii="Times New Roman" w:hAnsi="Times New Roman" w:cs="Times New Roman"/>
          <w:i/>
          <w:sz w:val="32"/>
          <w:szCs w:val="32"/>
        </w:rPr>
        <w:t>а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(</w:t>
      </w:r>
      <w:proofErr w:type="gramEnd"/>
      <w:r>
        <w:rPr>
          <w:rFonts w:ascii="Times New Roman" w:hAnsi="Times New Roman" w:cs="Times New Roman"/>
          <w:i/>
          <w:sz w:val="32"/>
          <w:szCs w:val="32"/>
        </w:rPr>
        <w:t xml:space="preserve"> Казань,  изд. «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Магариф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>», 2012).</w:t>
      </w:r>
    </w:p>
    <w:p w:rsidR="007B0A4F" w:rsidRDefault="007B0A4F" w:rsidP="007B0A4F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36"/>
          <w:szCs w:val="36"/>
        </w:rPr>
        <w:t>Учебник</w:t>
      </w:r>
      <w:r>
        <w:rPr>
          <w:rFonts w:ascii="Times New Roman" w:hAnsi="Times New Roman" w:cs="Times New Roman"/>
          <w:i/>
          <w:sz w:val="32"/>
          <w:szCs w:val="32"/>
        </w:rPr>
        <w:t xml:space="preserve">«Русская литература»Учебник – хрестоматия, в 2-х частях, 8класс. Под редакцией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М.Г.Ахметзянова</w:t>
      </w:r>
      <w:proofErr w:type="spellEnd"/>
    </w:p>
    <w:p w:rsidR="007B0A4F" w:rsidRDefault="007B0A4F" w:rsidP="007B0A4F">
      <w:pPr>
        <w:rPr>
          <w:rFonts w:ascii="Times New Roman" w:hAnsi="Times New Roman" w:cs="Times New Roman"/>
          <w:b/>
          <w:sz w:val="36"/>
          <w:szCs w:val="36"/>
        </w:rPr>
      </w:pPr>
    </w:p>
    <w:p w:rsidR="007B0A4F" w:rsidRPr="00DC1EB4" w:rsidRDefault="007B0A4F" w:rsidP="007B0A4F">
      <w:p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Дополнительная  литература </w:t>
      </w:r>
      <w:r>
        <w:rPr>
          <w:rFonts w:ascii="Times New Roman" w:hAnsi="Times New Roman" w:cs="Times New Roman"/>
          <w:i/>
          <w:sz w:val="36"/>
          <w:szCs w:val="36"/>
        </w:rPr>
        <w:t>Н.В.Егорова. Универсальные поурочные разработки по литературе. М. «ВАКО» 200</w:t>
      </w:r>
      <w:r w:rsidRPr="00DC1EB4">
        <w:rPr>
          <w:rFonts w:ascii="Times New Roman" w:hAnsi="Times New Roman" w:cs="Times New Roman"/>
          <w:i/>
          <w:sz w:val="36"/>
          <w:szCs w:val="36"/>
        </w:rPr>
        <w:t>7</w:t>
      </w:r>
    </w:p>
    <w:p w:rsidR="000501A9" w:rsidRPr="00BF7718" w:rsidRDefault="000501A9"/>
    <w:p w:rsidR="007B0A4F" w:rsidRPr="00BF7718" w:rsidRDefault="007B0A4F"/>
    <w:p w:rsidR="00D74558" w:rsidRPr="00BF7718" w:rsidRDefault="00D74558"/>
    <w:p w:rsidR="007B0A4F" w:rsidRDefault="007B0A4F"/>
    <w:p w:rsidR="004A34D6" w:rsidRDefault="004A34D6"/>
    <w:p w:rsidR="004A34D6" w:rsidRDefault="004A34D6"/>
    <w:p w:rsidR="004A34D6" w:rsidRDefault="004A34D6"/>
    <w:p w:rsidR="004A34D6" w:rsidRPr="00BF7718" w:rsidRDefault="004A34D6"/>
    <w:p w:rsidR="007B0A4F" w:rsidRPr="00BF4DC2" w:rsidRDefault="007B0A4F" w:rsidP="007B0A4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DC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7B0A4F" w:rsidRPr="00164629" w:rsidRDefault="007B0A4F" w:rsidP="007B0A4F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A4F" w:rsidRPr="00164629" w:rsidRDefault="007B0A4F" w:rsidP="007B0A4F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629">
        <w:rPr>
          <w:rFonts w:ascii="Times New Roman" w:hAnsi="Times New Roman" w:cs="Times New Roman"/>
          <w:b/>
          <w:bCs/>
          <w:sz w:val="24"/>
          <w:szCs w:val="24"/>
        </w:rPr>
        <w:t>Данная программа составлена на основе следующих документов:</w:t>
      </w:r>
    </w:p>
    <w:p w:rsidR="007B0A4F" w:rsidRPr="00164629" w:rsidRDefault="007B0A4F" w:rsidP="007B0A4F">
      <w:pPr>
        <w:rPr>
          <w:rFonts w:ascii="Times New Roman" w:hAnsi="Times New Roman" w:cs="Times New Roman"/>
          <w:sz w:val="24"/>
          <w:szCs w:val="24"/>
        </w:rPr>
      </w:pPr>
    </w:p>
    <w:p w:rsidR="007B0A4F" w:rsidRPr="00164629" w:rsidRDefault="007B0A4F" w:rsidP="007B0A4F">
      <w:pPr>
        <w:numPr>
          <w:ilvl w:val="0"/>
          <w:numId w:val="10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bCs/>
          <w:sz w:val="24"/>
          <w:szCs w:val="24"/>
        </w:rPr>
        <w:t>Федеральный компонент государственного образовательного стандарта, утвержденный Приказом Минобразования РФ от 05.03.2004 года № 1089;</w:t>
      </w:r>
    </w:p>
    <w:p w:rsidR="007B0A4F" w:rsidRPr="00164629" w:rsidRDefault="007B0A4F" w:rsidP="007B0A4F">
      <w:pPr>
        <w:numPr>
          <w:ilvl w:val="0"/>
          <w:numId w:val="10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bCs/>
          <w:sz w:val="24"/>
          <w:szCs w:val="24"/>
        </w:rPr>
        <w:t>Приме</w:t>
      </w:r>
      <w:r>
        <w:rPr>
          <w:rFonts w:ascii="Times New Roman" w:hAnsi="Times New Roman" w:cs="Times New Roman"/>
          <w:bCs/>
          <w:sz w:val="24"/>
          <w:szCs w:val="24"/>
        </w:rPr>
        <w:t>рная программа по литературе</w:t>
      </w:r>
      <w:r w:rsidRPr="00164629">
        <w:rPr>
          <w:rFonts w:ascii="Times New Roman" w:hAnsi="Times New Roman" w:cs="Times New Roman"/>
          <w:bCs/>
          <w:sz w:val="24"/>
          <w:szCs w:val="24"/>
        </w:rPr>
        <w:t>, созданная на основе федерального компонента государственного образовательного стандарта;</w:t>
      </w:r>
    </w:p>
    <w:p w:rsidR="007B0A4F" w:rsidRDefault="002D608B" w:rsidP="007B0A4F">
      <w:pPr>
        <w:numPr>
          <w:ilvl w:val="0"/>
          <w:numId w:val="10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Базисный учебный план на 2017-2018</w:t>
      </w:r>
      <w:r w:rsidR="007B0A4F">
        <w:rPr>
          <w:rFonts w:ascii="Times New Roman" w:hAnsi="Times New Roman" w:cs="Times New Roman"/>
          <w:sz w:val="24"/>
          <w:szCs w:val="24"/>
        </w:rPr>
        <w:t xml:space="preserve"> учебный год МБОУ «</w:t>
      </w:r>
      <w:proofErr w:type="spellStart"/>
      <w:r w:rsidR="007B0A4F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="007B0A4F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7B0A4F" w:rsidRPr="00164629" w:rsidRDefault="007B0A4F" w:rsidP="007B0A4F">
      <w:pPr>
        <w:numPr>
          <w:ilvl w:val="0"/>
          <w:numId w:val="10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Ахметзянов М.Г.Программа для 5-11 классов татарской средней общеобразовательной школы. Базовый уровень. Казань,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>
        <w:rPr>
          <w:rFonts w:ascii="Times New Roman" w:hAnsi="Times New Roman" w:cs="Times New Roman"/>
          <w:sz w:val="24"/>
          <w:szCs w:val="24"/>
        </w:rPr>
        <w:t>, 2009.</w:t>
      </w:r>
    </w:p>
    <w:p w:rsidR="007B0A4F" w:rsidRPr="007B0A4F" w:rsidRDefault="007B0A4F" w:rsidP="007B0A4F">
      <w:pPr>
        <w:numPr>
          <w:ilvl w:val="0"/>
          <w:numId w:val="10"/>
        </w:num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Ахметзянов М.Г. Русская литература. Учебник-хрестоматия для 8 класса татарской средней общеобразовательной школы</w:t>
      </w:r>
      <w:r w:rsidR="00803513">
        <w:rPr>
          <w:rFonts w:ascii="Times New Roman" w:hAnsi="Times New Roman" w:cs="Times New Roman"/>
          <w:bCs/>
          <w:sz w:val="24"/>
          <w:szCs w:val="24"/>
        </w:rPr>
        <w:t xml:space="preserve"> в 2-х ч. –Казань, </w:t>
      </w:r>
      <w:proofErr w:type="spellStart"/>
      <w:r w:rsidR="00803513">
        <w:rPr>
          <w:rFonts w:ascii="Times New Roman" w:hAnsi="Times New Roman" w:cs="Times New Roman"/>
          <w:bCs/>
          <w:sz w:val="24"/>
          <w:szCs w:val="24"/>
        </w:rPr>
        <w:t>Магариф</w:t>
      </w:r>
      <w:proofErr w:type="spellEnd"/>
      <w:r w:rsidR="00803513">
        <w:rPr>
          <w:rFonts w:ascii="Times New Roman" w:hAnsi="Times New Roman" w:cs="Times New Roman"/>
          <w:bCs/>
          <w:sz w:val="24"/>
          <w:szCs w:val="24"/>
        </w:rPr>
        <w:t>, 2007</w:t>
      </w:r>
    </w:p>
    <w:p w:rsidR="007B0A4F" w:rsidRDefault="007B0A4F" w:rsidP="007B0A4F">
      <w:pPr>
        <w:spacing w:line="240" w:lineRule="auto"/>
        <w:ind w:left="644"/>
        <w:jc w:val="left"/>
        <w:rPr>
          <w:rFonts w:ascii="Times New Roman" w:hAnsi="Times New Roman" w:cs="Times New Roman"/>
          <w:sz w:val="24"/>
          <w:szCs w:val="24"/>
        </w:rPr>
      </w:pPr>
      <w:r w:rsidRPr="007B0A4F">
        <w:rPr>
          <w:rFonts w:ascii="Times New Roman" w:hAnsi="Times New Roman" w:cs="Times New Roman"/>
          <w:sz w:val="24"/>
          <w:szCs w:val="24"/>
        </w:rPr>
        <w:t>Федеральный компонент учебного плана по предмету «Литература» составляет 70 часов из расчета 2 учебных часа в неделю. Базовый уровень.</w:t>
      </w:r>
    </w:p>
    <w:p w:rsidR="00BF7718" w:rsidRPr="00BF7718" w:rsidRDefault="00BF7718" w:rsidP="00BF7718">
      <w:pPr>
        <w:rPr>
          <w:rStyle w:val="FontStyle37"/>
          <w:sz w:val="24"/>
          <w:szCs w:val="24"/>
        </w:rPr>
      </w:pPr>
      <w:r w:rsidRPr="00BF7718">
        <w:rPr>
          <w:rStyle w:val="FontStyle37"/>
          <w:sz w:val="24"/>
          <w:szCs w:val="24"/>
        </w:rPr>
        <w:t>При составлении рабочей программы произведена корректировка примерной авторской программы в плане изменения числа тем, последовательности их изложения и перераспределения часов. 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7B0A4F" w:rsidRPr="00BF7718" w:rsidRDefault="007B0A4F" w:rsidP="007B0A4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718">
        <w:rPr>
          <w:rFonts w:ascii="Times New Roman" w:hAnsi="Times New Roman" w:cs="Times New Roman"/>
          <w:b/>
          <w:sz w:val="24"/>
          <w:szCs w:val="24"/>
        </w:rPr>
        <w:t>Цели</w:t>
      </w:r>
    </w:p>
    <w:p w:rsidR="007B0A4F" w:rsidRPr="00164629" w:rsidRDefault="007B0A4F" w:rsidP="007B0A4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Изучение литературы в основной школе направлено на достижение следующих целей:</w:t>
      </w:r>
    </w:p>
    <w:p w:rsidR="007B0A4F" w:rsidRPr="00164629" w:rsidRDefault="007B0A4F" w:rsidP="007B0A4F">
      <w:pPr>
        <w:widowControl w:val="0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164629">
        <w:rPr>
          <w:rFonts w:ascii="Times New Roman" w:hAnsi="Times New Roman" w:cs="Times New Roman"/>
          <w:sz w:val="24"/>
          <w:szCs w:val="24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7B0A4F" w:rsidRPr="00164629" w:rsidRDefault="007B0A4F" w:rsidP="007B0A4F">
      <w:pPr>
        <w:widowControl w:val="0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164629">
        <w:rPr>
          <w:rFonts w:ascii="Times New Roman" w:hAnsi="Times New Roman" w:cs="Times New Roman"/>
          <w:sz w:val="24"/>
          <w:szCs w:val="24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7B0A4F" w:rsidRPr="00164629" w:rsidRDefault="007B0A4F" w:rsidP="007B0A4F">
      <w:pPr>
        <w:widowControl w:val="0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b/>
          <w:sz w:val="24"/>
          <w:szCs w:val="24"/>
        </w:rPr>
        <w:t xml:space="preserve">освоение </w:t>
      </w:r>
      <w:r w:rsidRPr="00164629">
        <w:rPr>
          <w:rFonts w:ascii="Times New Roman" w:hAnsi="Times New Roman" w:cs="Times New Roman"/>
          <w:sz w:val="24"/>
          <w:szCs w:val="24"/>
        </w:rPr>
        <w:t>текстовхудожественных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7B0A4F" w:rsidRPr="007B0A4F" w:rsidRDefault="007B0A4F" w:rsidP="007B0A4F">
      <w:pPr>
        <w:widowControl w:val="0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164629">
        <w:rPr>
          <w:rFonts w:ascii="Times New Roman" w:hAnsi="Times New Roman" w:cs="Times New Roman"/>
          <w:sz w:val="24"/>
          <w:szCs w:val="24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1F17B3" w:rsidRDefault="001F17B3" w:rsidP="007B0A4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0A4F" w:rsidRPr="007B0A4F" w:rsidRDefault="007B0A4F" w:rsidP="007B0A4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64629">
        <w:rPr>
          <w:rFonts w:ascii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164629">
        <w:rPr>
          <w:rFonts w:ascii="Times New Roman" w:hAnsi="Times New Roman" w:cs="Times New Roman"/>
          <w:b/>
          <w:sz w:val="24"/>
          <w:szCs w:val="24"/>
        </w:rPr>
        <w:t xml:space="preserve"> умения, навыки и способы деятельности</w:t>
      </w:r>
    </w:p>
    <w:p w:rsidR="007B0A4F" w:rsidRPr="00164629" w:rsidRDefault="007B0A4F" w:rsidP="007B0A4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 xml:space="preserve">Примерная программа предусматривает формирование у учащихся </w:t>
      </w:r>
      <w:proofErr w:type="spellStart"/>
      <w:r w:rsidRPr="00164629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164629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на этапе основного общего образования являются:</w:t>
      </w:r>
    </w:p>
    <w:p w:rsidR="007B0A4F" w:rsidRPr="00164629" w:rsidRDefault="007B0A4F" w:rsidP="007B0A4F">
      <w:pPr>
        <w:pStyle w:val="a6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164629">
        <w:rPr>
          <w:sz w:val="24"/>
          <w:szCs w:val="24"/>
        </w:rPr>
        <w:t>выделение характерных причинно-следственных связей;</w:t>
      </w:r>
    </w:p>
    <w:p w:rsidR="007B0A4F" w:rsidRPr="00164629" w:rsidRDefault="007B0A4F" w:rsidP="007B0A4F">
      <w:pPr>
        <w:pStyle w:val="a6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164629">
        <w:rPr>
          <w:sz w:val="24"/>
          <w:szCs w:val="24"/>
        </w:rPr>
        <w:t>сравнение и сопоставление;</w:t>
      </w:r>
    </w:p>
    <w:p w:rsidR="007B0A4F" w:rsidRPr="00164629" w:rsidRDefault="007B0A4F" w:rsidP="007B0A4F">
      <w:pPr>
        <w:pStyle w:val="a6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164629">
        <w:rPr>
          <w:sz w:val="24"/>
          <w:szCs w:val="24"/>
        </w:rPr>
        <w:lastRenderedPageBreak/>
        <w:t>умение различать: факт, мнение, доказательство, гипотеза, аксиома;</w:t>
      </w:r>
    </w:p>
    <w:p w:rsidR="007B0A4F" w:rsidRPr="00164629" w:rsidRDefault="007B0A4F" w:rsidP="007B0A4F">
      <w:pPr>
        <w:pStyle w:val="a6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164629">
        <w:rPr>
          <w:sz w:val="24"/>
          <w:szCs w:val="24"/>
        </w:rPr>
        <w:t>самостоятельное выполнение различных творческих работ;</w:t>
      </w:r>
    </w:p>
    <w:p w:rsidR="007B0A4F" w:rsidRPr="00164629" w:rsidRDefault="007B0A4F" w:rsidP="007B0A4F">
      <w:pPr>
        <w:pStyle w:val="a6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164629">
        <w:rPr>
          <w:sz w:val="24"/>
          <w:szCs w:val="24"/>
        </w:rPr>
        <w:t>способность устно и письменно передавать содержание текста в сжатом или развернутом виде;</w:t>
      </w:r>
    </w:p>
    <w:p w:rsidR="007B0A4F" w:rsidRPr="00164629" w:rsidRDefault="007B0A4F" w:rsidP="007B0A4F">
      <w:pPr>
        <w:pStyle w:val="a6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164629">
        <w:rPr>
          <w:sz w:val="24"/>
          <w:szCs w:val="24"/>
        </w:rPr>
        <w:t>осознанное беглое чтение, использование различных видов чтения (ознакомительное, просмотровое, поисковое и др.);</w:t>
      </w:r>
    </w:p>
    <w:p w:rsidR="007B0A4F" w:rsidRPr="00164629" w:rsidRDefault="007B0A4F" w:rsidP="007B0A4F">
      <w:pPr>
        <w:pStyle w:val="a6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164629">
        <w:rPr>
          <w:sz w:val="24"/>
          <w:szCs w:val="24"/>
        </w:rPr>
        <w:t xml:space="preserve"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</w:t>
      </w:r>
      <w:proofErr w:type="spellStart"/>
      <w:r w:rsidRPr="00164629">
        <w:rPr>
          <w:sz w:val="24"/>
          <w:szCs w:val="24"/>
        </w:rPr>
        <w:t>аудиолвизуальный</w:t>
      </w:r>
      <w:proofErr w:type="spellEnd"/>
      <w:r w:rsidRPr="00164629">
        <w:rPr>
          <w:sz w:val="24"/>
          <w:szCs w:val="24"/>
        </w:rPr>
        <w:t xml:space="preserve"> ряд и др.) в соответствии с коммуникативной задачей;</w:t>
      </w:r>
    </w:p>
    <w:p w:rsidR="007B0A4F" w:rsidRPr="00164629" w:rsidRDefault="007B0A4F" w:rsidP="007B0A4F">
      <w:pPr>
        <w:pStyle w:val="a6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164629">
        <w:rPr>
          <w:sz w:val="24"/>
          <w:szCs w:val="24"/>
        </w:rPr>
        <w:t>составление плана, тезиса, конспекта;</w:t>
      </w:r>
    </w:p>
    <w:p w:rsidR="007B0A4F" w:rsidRPr="00164629" w:rsidRDefault="007B0A4F" w:rsidP="007B0A4F">
      <w:pPr>
        <w:pStyle w:val="a6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164629">
        <w:rPr>
          <w:sz w:val="24"/>
          <w:szCs w:val="24"/>
        </w:rP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7B0A4F" w:rsidRPr="00164629" w:rsidRDefault="007B0A4F" w:rsidP="007B0A4F">
      <w:pPr>
        <w:pStyle w:val="a6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164629">
        <w:rPr>
          <w:sz w:val="24"/>
          <w:szCs w:val="24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7B0A4F" w:rsidRPr="007B0A4F" w:rsidRDefault="007B0A4F" w:rsidP="007B0A4F">
      <w:pPr>
        <w:pStyle w:val="a6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164629">
        <w:rPr>
          <w:sz w:val="24"/>
          <w:szCs w:val="24"/>
        </w:rPr>
        <w:t xml:space="preserve"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 </w:t>
      </w:r>
    </w:p>
    <w:p w:rsidR="007B0A4F" w:rsidRPr="007B0A4F" w:rsidRDefault="007B0A4F" w:rsidP="007B0A4F">
      <w:pPr>
        <w:shd w:val="clear" w:color="auto" w:fill="FFFFFF"/>
        <w:ind w:left="576"/>
        <w:jc w:val="center"/>
        <w:rPr>
          <w:rFonts w:ascii="Times New Roman" w:hAnsi="Times New Roman" w:cs="Times New Roman"/>
          <w:b/>
          <w:bCs/>
          <w:iCs/>
          <w:spacing w:val="-1"/>
          <w:sz w:val="24"/>
          <w:szCs w:val="24"/>
          <w:lang w:val="en-US"/>
        </w:rPr>
      </w:pPr>
      <w:r w:rsidRPr="00164629">
        <w:rPr>
          <w:rFonts w:ascii="Times New Roman" w:hAnsi="Times New Roman" w:cs="Times New Roman"/>
          <w:b/>
          <w:bCs/>
          <w:iCs/>
          <w:spacing w:val="-1"/>
          <w:sz w:val="24"/>
          <w:szCs w:val="24"/>
        </w:rPr>
        <w:t>Виды контроля</w:t>
      </w:r>
    </w:p>
    <w:p w:rsidR="007B0A4F" w:rsidRPr="00164629" w:rsidRDefault="007B0A4F" w:rsidP="007B0A4F">
      <w:pPr>
        <w:widowControl w:val="0"/>
        <w:numPr>
          <w:ilvl w:val="0"/>
          <w:numId w:val="12"/>
        </w:numPr>
        <w:shd w:val="clear" w:color="auto" w:fill="FFFFFF"/>
        <w:tabs>
          <w:tab w:val="clear" w:pos="1258"/>
          <w:tab w:val="left" w:pos="720"/>
        </w:tabs>
        <w:autoSpaceDE w:val="0"/>
        <w:autoSpaceDN w:val="0"/>
        <w:adjustRightInd w:val="0"/>
        <w:spacing w:line="240" w:lineRule="auto"/>
        <w:ind w:left="567" w:right="10" w:hanging="141"/>
        <w:rPr>
          <w:rFonts w:ascii="Times New Roman" w:hAnsi="Times New Roman" w:cs="Times New Roman"/>
          <w:iCs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промежуточный: пересказ (подробный, сжатый, выборочный, с изменение лица); выразитель</w:t>
      </w:r>
      <w:r w:rsidRPr="00164629">
        <w:rPr>
          <w:rFonts w:ascii="Times New Roman" w:hAnsi="Times New Roman" w:cs="Times New Roman"/>
          <w:sz w:val="24"/>
          <w:szCs w:val="24"/>
        </w:rPr>
        <w:softHyphen/>
      </w:r>
      <w:r w:rsidRPr="00164629">
        <w:rPr>
          <w:rFonts w:ascii="Times New Roman" w:hAnsi="Times New Roman" w:cs="Times New Roman"/>
          <w:spacing w:val="-1"/>
          <w:sz w:val="24"/>
          <w:szCs w:val="24"/>
        </w:rPr>
        <w:t xml:space="preserve">ное чтение, развернутый ответ на вопрос, анализ эпизода; составление простого или сложного плана по </w:t>
      </w:r>
      <w:r w:rsidRPr="00164629">
        <w:rPr>
          <w:rFonts w:ascii="Times New Roman" w:hAnsi="Times New Roman" w:cs="Times New Roman"/>
          <w:sz w:val="24"/>
          <w:szCs w:val="24"/>
        </w:rPr>
        <w:t>произведению, в том числе цитатного; составление сравнительной характеристики по заданным крите</w:t>
      </w:r>
      <w:r w:rsidRPr="00164629">
        <w:rPr>
          <w:rFonts w:ascii="Times New Roman" w:hAnsi="Times New Roman" w:cs="Times New Roman"/>
          <w:sz w:val="24"/>
          <w:szCs w:val="24"/>
        </w:rPr>
        <w:softHyphen/>
        <w:t>риям; викторина, игра.</w:t>
      </w:r>
    </w:p>
    <w:p w:rsidR="007B0A4F" w:rsidRPr="00164629" w:rsidRDefault="007B0A4F" w:rsidP="007B0A4F">
      <w:pPr>
        <w:widowControl w:val="0"/>
        <w:numPr>
          <w:ilvl w:val="0"/>
          <w:numId w:val="12"/>
        </w:numPr>
        <w:shd w:val="clear" w:color="auto" w:fill="FFFFFF"/>
        <w:tabs>
          <w:tab w:val="clear" w:pos="1258"/>
          <w:tab w:val="left" w:pos="720"/>
        </w:tabs>
        <w:autoSpaceDE w:val="0"/>
        <w:autoSpaceDN w:val="0"/>
        <w:adjustRightInd w:val="0"/>
        <w:spacing w:line="240" w:lineRule="auto"/>
        <w:ind w:left="567" w:right="29" w:hanging="141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pacing w:val="-1"/>
          <w:sz w:val="24"/>
          <w:szCs w:val="24"/>
        </w:rPr>
        <w:t xml:space="preserve">итоговый: сочинение на основе литературного произведения или анализ эпизода; </w:t>
      </w:r>
      <w:r w:rsidRPr="00164629">
        <w:rPr>
          <w:rFonts w:ascii="Times New Roman" w:hAnsi="Times New Roman" w:cs="Times New Roman"/>
          <w:sz w:val="24"/>
          <w:szCs w:val="24"/>
        </w:rPr>
        <w:t>тест, включающий задания с выбором ответа, с кратким ответом, проверяющие начитанность учащего</w:t>
      </w:r>
      <w:r w:rsidRPr="00164629">
        <w:rPr>
          <w:rFonts w:ascii="Times New Roman" w:hAnsi="Times New Roman" w:cs="Times New Roman"/>
          <w:sz w:val="24"/>
          <w:szCs w:val="24"/>
        </w:rPr>
        <w:softHyphen/>
        <w:t>ся, теоретико-литературные знания; творческий зачет, защита проектов.</w:t>
      </w:r>
    </w:p>
    <w:p w:rsidR="007B0A4F" w:rsidRDefault="007B0A4F" w:rsidP="007B0A4F">
      <w:pPr>
        <w:pStyle w:val="5"/>
        <w:spacing w:before="0"/>
        <w:jc w:val="center"/>
        <w:rPr>
          <w:rFonts w:ascii="Times New Roman" w:hAnsi="Times New Roman"/>
          <w:i/>
          <w:sz w:val="24"/>
          <w:szCs w:val="24"/>
        </w:rPr>
      </w:pPr>
    </w:p>
    <w:p w:rsidR="001F17B3" w:rsidRPr="007B0A4F" w:rsidRDefault="001F17B3" w:rsidP="001F17B3">
      <w:pPr>
        <w:shd w:val="clear" w:color="auto" w:fill="FFFFFF"/>
        <w:ind w:right="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0A4F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 8 класса</w:t>
      </w:r>
    </w:p>
    <w:p w:rsidR="001F17B3" w:rsidRPr="007B0A4F" w:rsidRDefault="001F17B3" w:rsidP="001F17B3">
      <w:pPr>
        <w:shd w:val="clear" w:color="auto" w:fill="FFFFFF"/>
        <w:ind w:left="547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7B0A4F">
        <w:rPr>
          <w:rFonts w:ascii="Times New Roman" w:hAnsi="Times New Roman" w:cs="Times New Roman"/>
          <w:b/>
          <w:bCs/>
          <w:spacing w:val="-1"/>
          <w:sz w:val="24"/>
          <w:szCs w:val="24"/>
        </w:rPr>
        <w:t>Учащиеся должны знать:</w:t>
      </w:r>
    </w:p>
    <w:p w:rsidR="001F17B3" w:rsidRPr="00164629" w:rsidRDefault="001F17B3" w:rsidP="001F17B3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авторов и содержание изученных художественных произведений;</w:t>
      </w:r>
    </w:p>
    <w:p w:rsidR="001F17B3" w:rsidRPr="007B0A4F" w:rsidRDefault="001F17B3" w:rsidP="001F17B3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240" w:lineRule="auto"/>
        <w:ind w:right="14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основные теоретические понятия: житие как жанр литературы (начальное представление); историзм художественной литературы (начальное представле</w:t>
      </w:r>
      <w:r w:rsidRPr="00164629">
        <w:rPr>
          <w:rFonts w:ascii="Times New Roman" w:hAnsi="Times New Roman" w:cs="Times New Roman"/>
          <w:sz w:val="24"/>
          <w:szCs w:val="24"/>
        </w:rPr>
        <w:softHyphen/>
      </w:r>
      <w:r w:rsidRPr="00164629">
        <w:rPr>
          <w:rFonts w:ascii="Times New Roman" w:hAnsi="Times New Roman" w:cs="Times New Roman"/>
          <w:spacing w:val="-1"/>
          <w:sz w:val="24"/>
          <w:szCs w:val="24"/>
        </w:rPr>
        <w:t>ние); поэма, роман, романтический герой, романтическая поэма, комедия, сатира, юмор (развитие пред</w:t>
      </w:r>
      <w:r w:rsidRPr="00164629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164629">
        <w:rPr>
          <w:rFonts w:ascii="Times New Roman" w:hAnsi="Times New Roman" w:cs="Times New Roman"/>
          <w:sz w:val="24"/>
          <w:szCs w:val="24"/>
        </w:rPr>
        <w:t>ставлений); прототип в художественном произведении, гипербола, гротеск, литературная пародия, эзо</w:t>
      </w:r>
      <w:r w:rsidRPr="00164629">
        <w:rPr>
          <w:rFonts w:ascii="Times New Roman" w:hAnsi="Times New Roman" w:cs="Times New Roman"/>
          <w:sz w:val="24"/>
          <w:szCs w:val="24"/>
        </w:rPr>
        <w:softHyphen/>
      </w:r>
      <w:r w:rsidRPr="00164629">
        <w:rPr>
          <w:rFonts w:ascii="Times New Roman" w:hAnsi="Times New Roman" w:cs="Times New Roman"/>
          <w:spacing w:val="-1"/>
          <w:sz w:val="24"/>
          <w:szCs w:val="24"/>
        </w:rPr>
        <w:t xml:space="preserve">пов язык, художественная деталь, антитеза, композиция, сюжет и фабула, психологизм художественной </w:t>
      </w:r>
      <w:r w:rsidRPr="00164629">
        <w:rPr>
          <w:rFonts w:ascii="Times New Roman" w:hAnsi="Times New Roman" w:cs="Times New Roman"/>
          <w:sz w:val="24"/>
          <w:szCs w:val="24"/>
        </w:rPr>
        <w:t>литературы (развитие представлений); конфликт как основа сюжета драматического произведения, со</w:t>
      </w:r>
      <w:r w:rsidRPr="00164629">
        <w:rPr>
          <w:rFonts w:ascii="Times New Roman" w:hAnsi="Times New Roman" w:cs="Times New Roman"/>
          <w:sz w:val="24"/>
          <w:szCs w:val="24"/>
        </w:rPr>
        <w:softHyphen/>
        <w:t>нет как форма лирической поэзии, авторское отступление как элемент композиции (начальное пред</w:t>
      </w:r>
      <w:r w:rsidRPr="00164629">
        <w:rPr>
          <w:rFonts w:ascii="Times New Roman" w:hAnsi="Times New Roman" w:cs="Times New Roman"/>
          <w:sz w:val="24"/>
          <w:szCs w:val="24"/>
        </w:rPr>
        <w:softHyphen/>
        <w:t>ставление); герой-повествователь (развитие представлений).</w:t>
      </w:r>
    </w:p>
    <w:p w:rsidR="001F17B3" w:rsidRPr="007B0A4F" w:rsidRDefault="001F17B3" w:rsidP="001F17B3">
      <w:pPr>
        <w:shd w:val="clear" w:color="auto" w:fill="FFFFFF"/>
        <w:ind w:left="557"/>
        <w:rPr>
          <w:rFonts w:ascii="Times New Roman" w:hAnsi="Times New Roman" w:cs="Times New Roman"/>
          <w:b/>
          <w:bCs/>
          <w:spacing w:val="-1"/>
          <w:sz w:val="24"/>
          <w:szCs w:val="24"/>
          <w:lang w:val="en-US"/>
        </w:rPr>
      </w:pPr>
      <w:r w:rsidRPr="007B0A4F">
        <w:rPr>
          <w:rFonts w:ascii="Times New Roman" w:hAnsi="Times New Roman" w:cs="Times New Roman"/>
          <w:b/>
          <w:bCs/>
          <w:spacing w:val="-1"/>
          <w:sz w:val="24"/>
          <w:szCs w:val="24"/>
        </w:rPr>
        <w:t>Учащиеся должны уметь:</w:t>
      </w:r>
    </w:p>
    <w:p w:rsidR="001F17B3" w:rsidRPr="00164629" w:rsidRDefault="001F17B3" w:rsidP="001F17B3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ind w:right="10"/>
        <w:jc w:val="left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 xml:space="preserve">видеть развитие мотива, темы в творчестве писателя, </w:t>
      </w:r>
      <w:r>
        <w:rPr>
          <w:rFonts w:ascii="Times New Roman" w:hAnsi="Times New Roman" w:cs="Times New Roman"/>
          <w:sz w:val="24"/>
          <w:szCs w:val="24"/>
        </w:rPr>
        <w:t xml:space="preserve">опираясь на опыт предшествующих </w:t>
      </w:r>
      <w:r w:rsidRPr="00164629">
        <w:rPr>
          <w:rFonts w:ascii="Times New Roman" w:hAnsi="Times New Roman" w:cs="Times New Roman"/>
          <w:sz w:val="24"/>
          <w:szCs w:val="24"/>
        </w:rPr>
        <w:t>классов;</w:t>
      </w:r>
    </w:p>
    <w:p w:rsidR="001F17B3" w:rsidRPr="00164629" w:rsidRDefault="001F17B3" w:rsidP="001F17B3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обнаруживать связь между героем литературного произведения и эпохой;</w:t>
      </w:r>
    </w:p>
    <w:p w:rsidR="001F17B3" w:rsidRPr="00164629" w:rsidRDefault="001F17B3" w:rsidP="001F17B3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видеть своеобразие решений общей проблемы писателями разных эпох;</w:t>
      </w:r>
    </w:p>
    <w:p w:rsidR="001F17B3" w:rsidRPr="00164629" w:rsidRDefault="001F17B3" w:rsidP="001F17B3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ind w:right="14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комментировать эпизоды биографии писателя и устанавливать связь между его биографией и творчеством;</w:t>
      </w:r>
    </w:p>
    <w:p w:rsidR="001F17B3" w:rsidRPr="00164629" w:rsidRDefault="001F17B3" w:rsidP="001F17B3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различать художественные произведения в их родовой и жанровой специфике;</w:t>
      </w:r>
    </w:p>
    <w:p w:rsidR="001F17B3" w:rsidRPr="00164629" w:rsidRDefault="001F17B3" w:rsidP="001F17B3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lastRenderedPageBreak/>
        <w:t>определять ритм и стихотворный размер в лирическом произведении;</w:t>
      </w:r>
    </w:p>
    <w:p w:rsidR="001F17B3" w:rsidRPr="00164629" w:rsidRDefault="001F17B3" w:rsidP="001F17B3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сопоставлять героев и сюжет разных произведений, находя сходство и отличие в авторской по</w:t>
      </w:r>
      <w:r w:rsidRPr="00164629">
        <w:rPr>
          <w:rFonts w:ascii="Times New Roman" w:hAnsi="Times New Roman" w:cs="Times New Roman"/>
          <w:sz w:val="24"/>
          <w:szCs w:val="24"/>
        </w:rPr>
        <w:softHyphen/>
        <w:t>зиции;</w:t>
      </w:r>
    </w:p>
    <w:p w:rsidR="001F17B3" w:rsidRPr="00164629" w:rsidRDefault="001F17B3" w:rsidP="001F17B3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ind w:right="5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выделять общие свойства произведений, объединенных жанром, и различать индивидуальные особенности писателя в пределах общего жанра;</w:t>
      </w:r>
    </w:p>
    <w:p w:rsidR="001F17B3" w:rsidRPr="00164629" w:rsidRDefault="001F17B3" w:rsidP="001F17B3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осмыс</w:t>
      </w:r>
      <w:r w:rsidRPr="00164629">
        <w:rPr>
          <w:rFonts w:ascii="Times New Roman" w:hAnsi="Times New Roman" w:cs="Times New Roman"/>
          <w:sz w:val="24"/>
          <w:szCs w:val="24"/>
        </w:rPr>
        <w:t>ливать роль художественной детали, её связь с другими деталями и текстом в целом;</w:t>
      </w:r>
    </w:p>
    <w:p w:rsidR="001F17B3" w:rsidRPr="00164629" w:rsidRDefault="001F17B3" w:rsidP="001F17B3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видеть конкретно-историческое и символическое значение литературных образов;</w:t>
      </w:r>
    </w:p>
    <w:p w:rsidR="001F17B3" w:rsidRPr="00164629" w:rsidRDefault="001F17B3" w:rsidP="001F17B3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находить эмоциональный лейтмотив и основную проблему произведения, мотивировать выбор жанра;</w:t>
      </w:r>
    </w:p>
    <w:p w:rsidR="001F17B3" w:rsidRPr="00164629" w:rsidRDefault="001F17B3" w:rsidP="001F17B3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сопоставлять жизненный материал и художественный сюжет произведения;</w:t>
      </w:r>
    </w:p>
    <w:p w:rsidR="001F17B3" w:rsidRPr="00164629" w:rsidRDefault="001F17B3" w:rsidP="001F17B3">
      <w:pPr>
        <w:widowControl w:val="0"/>
        <w:numPr>
          <w:ilvl w:val="0"/>
          <w:numId w:val="14"/>
        </w:numPr>
        <w:shd w:val="clear" w:color="auto" w:fill="FFFFFF"/>
        <w:tabs>
          <w:tab w:val="left" w:pos="9230"/>
        </w:tabs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pacing w:val="-1"/>
          <w:sz w:val="24"/>
          <w:szCs w:val="24"/>
        </w:rPr>
        <w:t>выявлять конфликт и этапы его развития в драматическом произведении;</w:t>
      </w:r>
    </w:p>
    <w:p w:rsidR="001F17B3" w:rsidRPr="00164629" w:rsidRDefault="001F17B3" w:rsidP="001F17B3">
      <w:pPr>
        <w:widowControl w:val="0"/>
        <w:numPr>
          <w:ilvl w:val="0"/>
          <w:numId w:val="14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сравнивать авторские позиции в пьесе с трактовкой роли актерами, режиссерской   интерпретацией;</w:t>
      </w:r>
    </w:p>
    <w:p w:rsidR="001F17B3" w:rsidRPr="00282D94" w:rsidRDefault="001F17B3" w:rsidP="001F17B3">
      <w:pPr>
        <w:widowControl w:val="0"/>
        <w:numPr>
          <w:ilvl w:val="0"/>
          <w:numId w:val="14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редактировать свои со</w:t>
      </w:r>
      <w:r>
        <w:rPr>
          <w:rFonts w:ascii="Times New Roman" w:hAnsi="Times New Roman" w:cs="Times New Roman"/>
          <w:sz w:val="24"/>
          <w:szCs w:val="24"/>
        </w:rPr>
        <w:t>чинения и сочинения сверстников</w:t>
      </w:r>
      <w:r w:rsidRPr="00282D94">
        <w:rPr>
          <w:rFonts w:ascii="Times New Roman" w:hAnsi="Times New Roman" w:cs="Times New Roman"/>
          <w:sz w:val="24"/>
          <w:szCs w:val="24"/>
        </w:rPr>
        <w:t>/</w:t>
      </w:r>
    </w:p>
    <w:p w:rsidR="001F17B3" w:rsidRDefault="001F17B3" w:rsidP="007B0A4F">
      <w:pPr>
        <w:pStyle w:val="5"/>
        <w:spacing w:before="0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1F17B3" w:rsidRDefault="001F17B3" w:rsidP="007B0A4F">
      <w:pPr>
        <w:pStyle w:val="5"/>
        <w:spacing w:before="0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7B0A4F" w:rsidRPr="007B0A4F" w:rsidRDefault="007B0A4F" w:rsidP="007B0A4F">
      <w:pPr>
        <w:pStyle w:val="5"/>
        <w:spacing w:before="0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7B0A4F">
        <w:rPr>
          <w:rFonts w:ascii="Times New Roman" w:hAnsi="Times New Roman"/>
          <w:b/>
          <w:color w:val="auto"/>
          <w:sz w:val="24"/>
          <w:szCs w:val="24"/>
        </w:rPr>
        <w:t>Учебно-тематический план</w:t>
      </w:r>
    </w:p>
    <w:tbl>
      <w:tblPr>
        <w:tblW w:w="0" w:type="auto"/>
        <w:tblInd w:w="1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6556"/>
        <w:gridCol w:w="2291"/>
      </w:tblGrid>
      <w:tr w:rsidR="007B0A4F" w:rsidRPr="001B0F5E" w:rsidTr="000501A9">
        <w:tc>
          <w:tcPr>
            <w:tcW w:w="458" w:type="dxa"/>
          </w:tcPr>
          <w:p w:rsidR="007B0A4F" w:rsidRPr="001B0F5E" w:rsidRDefault="007B0A4F" w:rsidP="000501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F5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56" w:type="dxa"/>
          </w:tcPr>
          <w:p w:rsidR="007B0A4F" w:rsidRPr="001B0F5E" w:rsidRDefault="007B0A4F" w:rsidP="000501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F5E">
              <w:rPr>
                <w:rFonts w:ascii="Times New Roman" w:hAnsi="Times New Roman"/>
                <w:b/>
                <w:sz w:val="24"/>
                <w:szCs w:val="24"/>
              </w:rPr>
              <w:t>Темы разделов</w:t>
            </w:r>
          </w:p>
        </w:tc>
        <w:tc>
          <w:tcPr>
            <w:tcW w:w="2291" w:type="dxa"/>
          </w:tcPr>
          <w:p w:rsidR="007B0A4F" w:rsidRPr="001B0F5E" w:rsidRDefault="007B0A4F" w:rsidP="000501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F5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B0A4F" w:rsidRPr="001B0F5E" w:rsidTr="000501A9">
        <w:tc>
          <w:tcPr>
            <w:tcW w:w="458" w:type="dxa"/>
          </w:tcPr>
          <w:p w:rsidR="007B0A4F" w:rsidRPr="00C86855" w:rsidRDefault="007B0A4F" w:rsidP="000501A9">
            <w:pPr>
              <w:rPr>
                <w:rFonts w:ascii="Times New Roman" w:hAnsi="Times New Roman"/>
              </w:rPr>
            </w:pPr>
            <w:r w:rsidRPr="00C86855">
              <w:rPr>
                <w:rFonts w:ascii="Times New Roman" w:hAnsi="Times New Roman"/>
              </w:rPr>
              <w:t>1</w:t>
            </w:r>
          </w:p>
        </w:tc>
        <w:tc>
          <w:tcPr>
            <w:tcW w:w="6556" w:type="dxa"/>
          </w:tcPr>
          <w:p w:rsidR="007B0A4F" w:rsidRPr="00C86855" w:rsidRDefault="007B0A4F" w:rsidP="000501A9">
            <w:pPr>
              <w:rPr>
                <w:rFonts w:ascii="Times New Roman" w:hAnsi="Times New Roman"/>
              </w:rPr>
            </w:pPr>
            <w:r w:rsidRPr="00C86855">
              <w:rPr>
                <w:rFonts w:ascii="Times New Roman" w:hAnsi="Times New Roman"/>
              </w:rPr>
              <w:t>ВВЕДЕНИЕ. ЛИТЕРАТУРА КАК ИСКУССТВО СЛОВА.</w:t>
            </w:r>
          </w:p>
        </w:tc>
        <w:tc>
          <w:tcPr>
            <w:tcW w:w="2291" w:type="dxa"/>
          </w:tcPr>
          <w:p w:rsidR="007B0A4F" w:rsidRPr="00C86855" w:rsidRDefault="007B0A4F" w:rsidP="000501A9">
            <w:pPr>
              <w:jc w:val="center"/>
              <w:rPr>
                <w:rFonts w:ascii="Times New Roman" w:hAnsi="Times New Roman"/>
              </w:rPr>
            </w:pPr>
            <w:r w:rsidRPr="00C86855">
              <w:rPr>
                <w:rFonts w:ascii="Times New Roman" w:hAnsi="Times New Roman"/>
              </w:rPr>
              <w:t>1</w:t>
            </w:r>
          </w:p>
        </w:tc>
      </w:tr>
      <w:tr w:rsidR="007B0A4F" w:rsidRPr="001B0F5E" w:rsidTr="000501A9">
        <w:tc>
          <w:tcPr>
            <w:tcW w:w="458" w:type="dxa"/>
          </w:tcPr>
          <w:p w:rsidR="007B0A4F" w:rsidRPr="00C86855" w:rsidRDefault="007B0A4F" w:rsidP="00050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556" w:type="dxa"/>
          </w:tcPr>
          <w:p w:rsidR="007B0A4F" w:rsidRPr="00C86855" w:rsidRDefault="007B0A4F" w:rsidP="000501A9">
            <w:pPr>
              <w:rPr>
                <w:rFonts w:ascii="Times New Roman" w:hAnsi="Times New Roman"/>
              </w:rPr>
            </w:pPr>
            <w:r w:rsidRPr="00C86855">
              <w:rPr>
                <w:rFonts w:ascii="Times New Roman" w:hAnsi="Times New Roman"/>
              </w:rPr>
              <w:t>ЛИТЕРАТУРА 19 ВЕКА.</w:t>
            </w:r>
          </w:p>
        </w:tc>
        <w:tc>
          <w:tcPr>
            <w:tcW w:w="2291" w:type="dxa"/>
          </w:tcPr>
          <w:p w:rsidR="007B0A4F" w:rsidRPr="00101778" w:rsidRDefault="007B0A4F" w:rsidP="000501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="00101778">
              <w:rPr>
                <w:rFonts w:ascii="Times New Roman" w:hAnsi="Times New Roman"/>
              </w:rPr>
              <w:t>8</w:t>
            </w:r>
          </w:p>
        </w:tc>
      </w:tr>
      <w:tr w:rsidR="007B0A4F" w:rsidRPr="001B0F5E" w:rsidTr="000501A9">
        <w:tc>
          <w:tcPr>
            <w:tcW w:w="458" w:type="dxa"/>
          </w:tcPr>
          <w:p w:rsidR="007B0A4F" w:rsidRPr="00C86855" w:rsidRDefault="007B0A4F" w:rsidP="00050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556" w:type="dxa"/>
          </w:tcPr>
          <w:p w:rsidR="007B0A4F" w:rsidRPr="00C86855" w:rsidRDefault="007B0A4F" w:rsidP="000501A9">
            <w:pPr>
              <w:rPr>
                <w:rFonts w:ascii="Times New Roman" w:hAnsi="Times New Roman"/>
              </w:rPr>
            </w:pPr>
            <w:r w:rsidRPr="00C86855">
              <w:rPr>
                <w:rFonts w:ascii="Times New Roman" w:hAnsi="Times New Roman"/>
                <w:caps/>
                <w:shd w:val="clear" w:color="auto" w:fill="FFFFFF"/>
              </w:rPr>
              <w:t>литература 20 века.</w:t>
            </w:r>
          </w:p>
        </w:tc>
        <w:tc>
          <w:tcPr>
            <w:tcW w:w="2291" w:type="dxa"/>
          </w:tcPr>
          <w:p w:rsidR="007B0A4F" w:rsidRPr="00530054" w:rsidRDefault="007B0A4F" w:rsidP="000501A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7B0A4F" w:rsidRPr="001B0F5E" w:rsidTr="000501A9">
        <w:tc>
          <w:tcPr>
            <w:tcW w:w="458" w:type="dxa"/>
          </w:tcPr>
          <w:p w:rsidR="007B0A4F" w:rsidRPr="00C86855" w:rsidRDefault="007B0A4F" w:rsidP="00050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556" w:type="dxa"/>
          </w:tcPr>
          <w:p w:rsidR="007B0A4F" w:rsidRPr="00C86855" w:rsidRDefault="007B0A4F" w:rsidP="000501A9">
            <w:pPr>
              <w:rPr>
                <w:rFonts w:ascii="Times New Roman" w:hAnsi="Times New Roman"/>
              </w:rPr>
            </w:pPr>
            <w:r w:rsidRPr="00C86855">
              <w:rPr>
                <w:rFonts w:ascii="Times New Roman" w:hAnsi="Times New Roman"/>
                <w:smallCaps/>
              </w:rPr>
              <w:t>ЛИТЕРАТУРА НАРОДОВ РОССИИ.</w:t>
            </w:r>
          </w:p>
        </w:tc>
        <w:tc>
          <w:tcPr>
            <w:tcW w:w="2291" w:type="dxa"/>
          </w:tcPr>
          <w:p w:rsidR="007B0A4F" w:rsidRPr="00C86855" w:rsidRDefault="00101778" w:rsidP="000501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B0A4F" w:rsidRPr="001B0F5E" w:rsidTr="000501A9">
        <w:trPr>
          <w:trHeight w:val="578"/>
        </w:trPr>
        <w:tc>
          <w:tcPr>
            <w:tcW w:w="458" w:type="dxa"/>
          </w:tcPr>
          <w:p w:rsidR="007B0A4F" w:rsidRPr="00C86855" w:rsidRDefault="007B0A4F" w:rsidP="000501A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556" w:type="dxa"/>
          </w:tcPr>
          <w:p w:rsidR="007B0A4F" w:rsidRPr="007D5B97" w:rsidRDefault="007B0A4F" w:rsidP="000501A9">
            <w:pPr>
              <w:pStyle w:val="a4"/>
              <w:widowControl w:val="0"/>
              <w:tabs>
                <w:tab w:val="clear" w:pos="4677"/>
                <w:tab w:val="clear" w:pos="9355"/>
              </w:tabs>
              <w:rPr>
                <w:caps/>
                <w:sz w:val="22"/>
                <w:szCs w:val="22"/>
                <w:lang w:eastAsia="ru-RU"/>
              </w:rPr>
            </w:pPr>
            <w:r w:rsidRPr="00C86855">
              <w:rPr>
                <w:caps/>
                <w:sz w:val="22"/>
                <w:szCs w:val="22"/>
                <w:lang w:eastAsia="ru-RU"/>
              </w:rPr>
              <w:t>Зарубежная литература</w:t>
            </w:r>
            <w:r w:rsidRPr="007D5B97">
              <w:rPr>
                <w:caps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291" w:type="dxa"/>
          </w:tcPr>
          <w:p w:rsidR="007B0A4F" w:rsidRPr="00C86855" w:rsidRDefault="00101778" w:rsidP="000501A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B0A4F" w:rsidTr="000501A9">
        <w:tc>
          <w:tcPr>
            <w:tcW w:w="458" w:type="dxa"/>
          </w:tcPr>
          <w:p w:rsidR="007B0A4F" w:rsidRPr="00C86855" w:rsidRDefault="007B0A4F" w:rsidP="000501A9"/>
        </w:tc>
        <w:tc>
          <w:tcPr>
            <w:tcW w:w="6556" w:type="dxa"/>
          </w:tcPr>
          <w:p w:rsidR="007B0A4F" w:rsidRPr="00C86855" w:rsidRDefault="007B0A4F" w:rsidP="000501A9">
            <w:pPr>
              <w:rPr>
                <w:rFonts w:ascii="Times New Roman" w:hAnsi="Times New Roman"/>
              </w:rPr>
            </w:pPr>
            <w:r w:rsidRPr="00C86855">
              <w:rPr>
                <w:rFonts w:ascii="Times New Roman" w:hAnsi="Times New Roman"/>
              </w:rPr>
              <w:t>ИТОГО</w:t>
            </w:r>
          </w:p>
        </w:tc>
        <w:tc>
          <w:tcPr>
            <w:tcW w:w="2291" w:type="dxa"/>
          </w:tcPr>
          <w:p w:rsidR="007B0A4F" w:rsidRPr="00C86855" w:rsidRDefault="007B0A4F" w:rsidP="000501A9">
            <w:pPr>
              <w:jc w:val="center"/>
              <w:rPr>
                <w:rFonts w:ascii="Times New Roman" w:hAnsi="Times New Roman"/>
              </w:rPr>
            </w:pPr>
            <w:r w:rsidRPr="00C86855">
              <w:rPr>
                <w:rFonts w:ascii="Times New Roman" w:hAnsi="Times New Roman"/>
              </w:rPr>
              <w:t>70</w:t>
            </w:r>
          </w:p>
        </w:tc>
      </w:tr>
    </w:tbl>
    <w:p w:rsidR="007B0A4F" w:rsidRPr="007B0A4F" w:rsidRDefault="007B0A4F" w:rsidP="007B0A4F">
      <w:pPr>
        <w:shd w:val="clear" w:color="auto" w:fill="FFFFFF"/>
        <w:ind w:right="19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B0A4F" w:rsidRPr="001F17B3" w:rsidRDefault="00803513" w:rsidP="001F17B3">
      <w:pPr>
        <w:widowControl w:val="0"/>
        <w:spacing w:line="240" w:lineRule="auto"/>
        <w:ind w:firstLine="708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B0A4F" w:rsidRPr="001F17B3" w:rsidSect="001F17B3">
          <w:pgSz w:w="16834" w:h="11909" w:orient="landscape"/>
          <w:pgMar w:top="720" w:right="720" w:bottom="1418" w:left="720" w:header="720" w:footer="720" w:gutter="0"/>
          <w:cols w:space="60"/>
          <w:noEndnote/>
          <w:docGrid w:linePitch="272"/>
        </w:sectPr>
      </w:pPr>
      <w:r w:rsidRPr="00803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Примечание: </w:t>
      </w:r>
      <w:r w:rsidRPr="008035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положения МБОУ «</w:t>
      </w:r>
      <w:proofErr w:type="spellStart"/>
      <w:r w:rsidRPr="008035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Pr="0080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8035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Pr="0080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</w:t>
      </w:r>
      <w:proofErr w:type="spellStart"/>
      <w:r w:rsidRPr="00803513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</w:t>
      </w:r>
      <w:proofErr w:type="spellEnd"/>
      <w:r w:rsidRPr="00803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</w:t>
      </w:r>
      <w:r w:rsidR="001F17B3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 пункта 5  данного положения</w:t>
      </w:r>
    </w:p>
    <w:p w:rsidR="007B0A4F" w:rsidRPr="00BF7718" w:rsidRDefault="007B0A4F" w:rsidP="007B0A4F">
      <w:pPr>
        <w:pStyle w:val="5"/>
        <w:spacing w:before="0"/>
        <w:rPr>
          <w:rFonts w:ascii="Times New Roman" w:hAnsi="Times New Roman"/>
          <w:i/>
          <w:sz w:val="24"/>
          <w:szCs w:val="24"/>
        </w:rPr>
      </w:pPr>
    </w:p>
    <w:p w:rsidR="007B0A4F" w:rsidRPr="00282D94" w:rsidRDefault="007B0A4F" w:rsidP="007B0A4F">
      <w:pPr>
        <w:pStyle w:val="5"/>
        <w:spacing w:before="0"/>
        <w:jc w:val="center"/>
        <w:rPr>
          <w:rFonts w:ascii="Times New Roman" w:hAnsi="Times New Roman"/>
          <w:i/>
          <w:color w:val="auto"/>
          <w:sz w:val="24"/>
          <w:szCs w:val="24"/>
        </w:rPr>
      </w:pPr>
    </w:p>
    <w:p w:rsidR="007B0A4F" w:rsidRPr="001F17B3" w:rsidRDefault="007B0A4F" w:rsidP="007B0A4F">
      <w:pPr>
        <w:pStyle w:val="5"/>
        <w:spacing w:before="0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1F17B3">
        <w:rPr>
          <w:rFonts w:ascii="Times New Roman" w:hAnsi="Times New Roman"/>
          <w:b/>
          <w:color w:val="auto"/>
          <w:sz w:val="24"/>
          <w:szCs w:val="24"/>
        </w:rPr>
        <w:t>ОСНОВНОЕ СОДЕРЖАНИЕ</w:t>
      </w:r>
    </w:p>
    <w:p w:rsidR="007B0A4F" w:rsidRPr="001F17B3" w:rsidRDefault="007B0A4F" w:rsidP="00282D94">
      <w:pPr>
        <w:pStyle w:val="5"/>
        <w:spacing w:before="0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1F17B3">
        <w:rPr>
          <w:rFonts w:ascii="Times New Roman" w:hAnsi="Times New Roman"/>
          <w:b/>
          <w:color w:val="auto"/>
          <w:sz w:val="24"/>
          <w:szCs w:val="24"/>
        </w:rPr>
        <w:t>(70 час)</w:t>
      </w:r>
    </w:p>
    <w:p w:rsidR="007B0A4F" w:rsidRPr="00282D94" w:rsidRDefault="007B0A4F" w:rsidP="007B0A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D94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7B0A4F" w:rsidRPr="00282D94" w:rsidRDefault="007B0A4F" w:rsidP="007B0A4F">
      <w:pPr>
        <w:pStyle w:val="a8"/>
        <w:widowControl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D94">
        <w:rPr>
          <w:rFonts w:ascii="Times New Roman" w:hAnsi="Times New Roman" w:cs="Times New Roman"/>
          <w:b/>
          <w:sz w:val="24"/>
          <w:szCs w:val="24"/>
        </w:rPr>
        <w:t>ЛИТЕРАТУРА КАК ИСКУССТВО СЛОВА (1 час)</w:t>
      </w:r>
    </w:p>
    <w:p w:rsidR="007B0A4F" w:rsidRPr="00282D94" w:rsidRDefault="007B0A4F" w:rsidP="001F17B3">
      <w:pPr>
        <w:rPr>
          <w:rFonts w:ascii="Times New Roman" w:hAnsi="Times New Roman" w:cs="Times New Roman"/>
          <w:cap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Художественная литература и действительность. </w:t>
      </w:r>
      <w:r w:rsidRPr="00164629">
        <w:rPr>
          <w:rFonts w:ascii="Times New Roman" w:hAnsi="Times New Roman" w:cs="Times New Roman"/>
          <w:sz w:val="24"/>
          <w:szCs w:val="24"/>
        </w:rPr>
        <w:t>Влияние литературы на формирование в человеке нравственного и эстетического чувства. Обращение писателей к универсальным категориям и ценностям бытия: добро и зло, истина, красота, справедливость, совесть, дружба и любовь, дом и семья, свобода и ответственность.</w:t>
      </w:r>
    </w:p>
    <w:p w:rsidR="007B0A4F" w:rsidRPr="00164629" w:rsidRDefault="007B0A4F" w:rsidP="001F17B3">
      <w:pPr>
        <w:pStyle w:val="4"/>
        <w:keepNext w:val="0"/>
        <w:widowControl w:val="0"/>
        <w:rPr>
          <w:caps/>
          <w:shd w:val="clear" w:color="auto" w:fill="FFFFFF"/>
        </w:rPr>
      </w:pPr>
      <w:r w:rsidRPr="00164629">
        <w:rPr>
          <w:caps/>
          <w:shd w:val="clear" w:color="auto" w:fill="FFFFFF"/>
        </w:rPr>
        <w:t xml:space="preserve">литература XIX века </w:t>
      </w:r>
      <w:r>
        <w:rPr>
          <w:caps/>
          <w:shd w:val="clear" w:color="auto" w:fill="FFFFFF"/>
        </w:rPr>
        <w:t xml:space="preserve"> (3</w:t>
      </w:r>
      <w:r w:rsidR="00101778">
        <w:rPr>
          <w:caps/>
          <w:shd w:val="clear" w:color="auto" w:fill="FFFFFF"/>
        </w:rPr>
        <w:t>8</w:t>
      </w:r>
      <w:r w:rsidRPr="00C457BD">
        <w:t xml:space="preserve"> час</w:t>
      </w:r>
      <w:proofErr w:type="gramStart"/>
      <w:r>
        <w:rPr>
          <w:caps/>
          <w:shd w:val="clear" w:color="auto" w:fill="FFFFFF"/>
        </w:rPr>
        <w:t xml:space="preserve"> )</w:t>
      </w:r>
      <w:proofErr w:type="gramEnd"/>
    </w:p>
    <w:p w:rsidR="007B0A4F" w:rsidRPr="00BF7718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 xml:space="preserve">Романтизм и реализм в русской литературе </w:t>
      </w:r>
      <w:r w:rsidRPr="0016462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164629">
        <w:rPr>
          <w:rFonts w:ascii="Times New Roman" w:hAnsi="Times New Roman" w:cs="Times New Roman"/>
          <w:sz w:val="24"/>
          <w:szCs w:val="24"/>
        </w:rPr>
        <w:t xml:space="preserve"> века. Проблематика произведений: человек и мир, человек и общество, человек и история. Свобода и ответственность личности. Образ «маленького» человека. Обращение русских писателей к историческому прошлому Отечества. Размышления о национальном характере. Нравственный смысл исторических сюжетов.</w:t>
      </w:r>
    </w:p>
    <w:p w:rsidR="007B0A4F" w:rsidRPr="00164629" w:rsidRDefault="001D7703" w:rsidP="001F17B3">
      <w:pPr>
        <w:tabs>
          <w:tab w:val="left" w:pos="670"/>
        </w:tabs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А.С. Пушкин  (9</w:t>
      </w:r>
      <w:r w:rsidR="007B0A4F" w:rsidRPr="0016462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час</w:t>
      </w:r>
      <w:r w:rsidR="007B0A4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ов</w:t>
      </w:r>
      <w:r w:rsidR="007B0A4F" w:rsidRPr="0016462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)</w:t>
      </w:r>
    </w:p>
    <w:p w:rsidR="007B0A4F" w:rsidRPr="00164629" w:rsidRDefault="007B0A4F" w:rsidP="001F17B3">
      <w:pPr>
        <w:tabs>
          <w:tab w:val="left" w:pos="660"/>
        </w:tabs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ab/>
      </w:r>
      <w:r w:rsidRPr="00164629">
        <w:rPr>
          <w:rFonts w:ascii="Times New Roman" w:hAnsi="Times New Roman" w:cs="Times New Roman"/>
          <w:sz w:val="24"/>
          <w:szCs w:val="24"/>
          <w:shd w:val="clear" w:color="auto" w:fill="FFFFFF"/>
        </w:rPr>
        <w:t>Жизнь и творчество (обзор).</w:t>
      </w:r>
    </w:p>
    <w:p w:rsidR="007B0A4F" w:rsidRPr="00164629" w:rsidRDefault="007B0A4F" w:rsidP="001F17B3">
      <w:pPr>
        <w:tabs>
          <w:tab w:val="left" w:pos="670"/>
        </w:tabs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«К Чаадаеву», «Во глубине сибирских руд», «Анчар», «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Арион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</w:p>
    <w:p w:rsidR="007B0A4F" w:rsidRPr="00164629" w:rsidRDefault="007B0A4F" w:rsidP="001F17B3">
      <w:pPr>
        <w:pStyle w:val="a6"/>
        <w:tabs>
          <w:tab w:val="left" w:pos="7380"/>
          <w:tab w:val="left" w:pos="8100"/>
        </w:tabs>
        <w:spacing w:line="240" w:lineRule="auto"/>
        <w:rPr>
          <w:sz w:val="24"/>
          <w:szCs w:val="24"/>
        </w:rPr>
      </w:pPr>
      <w:r w:rsidRPr="00164629">
        <w:rPr>
          <w:sz w:val="24"/>
          <w:szCs w:val="24"/>
        </w:rPr>
        <w:t>Роман «Капитанская дочка»</w:t>
      </w:r>
    </w:p>
    <w:p w:rsidR="007B0A4F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Тема русской истории в творчестве А.С. Пушкина. Замысел и история создания романа. Соотношение исторического факта и вымысла. Исторические события и судьбы частных людей.  Тема "русского бунта" и образ Пугачева. Гринев и Швабрин. Образ Маши Мироновой в свете авторского идеала. Тема милости и справедливости. Роль эпиграфов.</w:t>
      </w:r>
    </w:p>
    <w:p w:rsidR="007B0A4F" w:rsidRPr="00BF7718" w:rsidRDefault="007B0A4F" w:rsidP="001F17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«Станционный смотритель».</w:t>
      </w:r>
    </w:p>
    <w:p w:rsidR="007B0A4F" w:rsidRPr="00832DEE" w:rsidRDefault="007B0A4F" w:rsidP="001F17B3">
      <w:pPr>
        <w:tabs>
          <w:tab w:val="left" w:pos="67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М.Ю. Лермонтов (5</w:t>
      </w:r>
      <w:r w:rsidRPr="00832DE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час)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ab/>
        <w:t>Жизнь и творчество, отношение к историческим темам, воплощение этих тем</w:t>
      </w:r>
      <w:r>
        <w:rPr>
          <w:rFonts w:ascii="Times New Roman" w:hAnsi="Times New Roman" w:cs="Times New Roman"/>
          <w:sz w:val="24"/>
          <w:szCs w:val="24"/>
        </w:rPr>
        <w:t xml:space="preserve"> в его творчестве. Стихотворение «Пленный рыцарь», «Молитва» («В минуту жизни трудную») </w:t>
      </w:r>
      <w:r w:rsidRPr="00164629">
        <w:rPr>
          <w:rFonts w:ascii="Times New Roman" w:hAnsi="Times New Roman" w:cs="Times New Roman"/>
          <w:sz w:val="24"/>
          <w:szCs w:val="24"/>
        </w:rPr>
        <w:t xml:space="preserve"> Символический образ тюрьмы в лирике поэта.</w:t>
      </w:r>
    </w:p>
    <w:p w:rsidR="007B0A4F" w:rsidRPr="00BF7718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 xml:space="preserve">«Мцыри» как романтическая поэма. Философский смысл эпиграфа. Судьба свободолюбивой личности в поэме. Трагическое противостояние человека и обстоятельств. Тема природы. Особенности композиции и смысл финала. </w:t>
      </w:r>
    </w:p>
    <w:p w:rsidR="007B0A4F" w:rsidRPr="00282D94" w:rsidRDefault="007B0A4F" w:rsidP="001F17B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color w:val="auto"/>
          <w:szCs w:val="24"/>
          <w:shd w:val="clear" w:color="auto" w:fill="FFFFFF"/>
        </w:rPr>
      </w:pPr>
      <w:r w:rsidRPr="00282D94">
        <w:rPr>
          <w:color w:val="auto"/>
          <w:szCs w:val="24"/>
          <w:shd w:val="clear" w:color="auto" w:fill="FFFFFF"/>
        </w:rPr>
        <w:t xml:space="preserve">Н.В. Гоголь </w:t>
      </w:r>
      <w:r w:rsidR="001D7703">
        <w:rPr>
          <w:color w:val="auto"/>
          <w:szCs w:val="24"/>
        </w:rPr>
        <w:t>(5</w:t>
      </w:r>
      <w:r w:rsidRPr="00282D94">
        <w:rPr>
          <w:color w:val="auto"/>
          <w:szCs w:val="24"/>
        </w:rPr>
        <w:t xml:space="preserve"> час).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Слово о писателе.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Комедия «Ревизор».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Мастерство построения интриги в пьесе, особенности конфликта комедии. Смысл эпиграфа и  сатирическая направленность комедии. Образ города и тема чиновничества. Хлестаков и хлестаковщина. Авторские средства раскрытия характеров. Мастерство речевых характеристик персонажей. Многозначность финала пьесы.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Повесть «Шинель».</w:t>
      </w:r>
    </w:p>
    <w:p w:rsidR="007B0A4F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«Шинель» как одна из «петербургских повестей». Тема города и “маленького человека”. Мечта и действительность. Образы Акакия Акакиевича и «значительного лица». Значение фантастического финала повести. Гуманистический смысл повести и авторская ирония. Роль детали в прозе Гоголя.</w:t>
      </w:r>
    </w:p>
    <w:p w:rsidR="007B0A4F" w:rsidRPr="00164629" w:rsidRDefault="007B0A4F" w:rsidP="001F17B3">
      <w:pPr>
        <w:rPr>
          <w:rFonts w:ascii="Times New Roman" w:hAnsi="Times New Roman" w:cs="Times New Roman"/>
          <w:b/>
          <w:sz w:val="24"/>
          <w:szCs w:val="24"/>
        </w:rPr>
      </w:pPr>
    </w:p>
    <w:p w:rsidR="001F17B3" w:rsidRDefault="001F17B3" w:rsidP="001F17B3">
      <w:pPr>
        <w:rPr>
          <w:rFonts w:ascii="Times New Roman" w:hAnsi="Times New Roman" w:cs="Times New Roman"/>
          <w:b/>
          <w:sz w:val="24"/>
          <w:szCs w:val="24"/>
        </w:rPr>
      </w:pPr>
    </w:p>
    <w:p w:rsidR="001F17B3" w:rsidRDefault="001F17B3" w:rsidP="001F17B3">
      <w:pPr>
        <w:rPr>
          <w:rFonts w:ascii="Times New Roman" w:hAnsi="Times New Roman" w:cs="Times New Roman"/>
          <w:b/>
          <w:sz w:val="24"/>
          <w:szCs w:val="24"/>
        </w:rPr>
      </w:pPr>
    </w:p>
    <w:p w:rsidR="007B0A4F" w:rsidRPr="00BF7718" w:rsidRDefault="007B0A4F" w:rsidP="001F17B3">
      <w:pPr>
        <w:rPr>
          <w:rFonts w:ascii="Times New Roman" w:hAnsi="Times New Roman" w:cs="Times New Roman"/>
          <w:b/>
          <w:sz w:val="24"/>
          <w:szCs w:val="24"/>
        </w:rPr>
      </w:pPr>
      <w:r w:rsidRPr="00A77A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Контрольная работа по творчеству Пушкина, Лермонтова, Гоголя.</w:t>
      </w:r>
      <w:r>
        <w:rPr>
          <w:rFonts w:ascii="Times New Roman" w:hAnsi="Times New Roman" w:cs="Times New Roman"/>
          <w:b/>
          <w:sz w:val="24"/>
          <w:szCs w:val="24"/>
        </w:rPr>
        <w:t xml:space="preserve"> (1 час)</w:t>
      </w:r>
    </w:p>
    <w:p w:rsidR="007B0A4F" w:rsidRDefault="007B0A4F" w:rsidP="001F17B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И.С.Тургенев (3 </w:t>
      </w:r>
      <w:r w:rsidRPr="00C90E2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часа)</w:t>
      </w:r>
    </w:p>
    <w:p w:rsidR="007B0A4F" w:rsidRDefault="007B0A4F" w:rsidP="001F17B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«Записки охотника», рассказ «Певцы»</w:t>
      </w:r>
    </w:p>
    <w:p w:rsidR="007B0A4F" w:rsidRPr="00F964EF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F964EF">
        <w:rPr>
          <w:rFonts w:ascii="Times New Roman" w:hAnsi="Times New Roman" w:cs="Times New Roman"/>
          <w:sz w:val="24"/>
          <w:szCs w:val="24"/>
        </w:rPr>
        <w:t>Внеклассное чтение. И.С.Тургенев «Живые мощи».</w:t>
      </w:r>
    </w:p>
    <w:p w:rsidR="007B0A4F" w:rsidRPr="00282D94" w:rsidRDefault="007B0A4F" w:rsidP="001F17B3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964EF">
        <w:rPr>
          <w:rFonts w:ascii="Times New Roman" w:hAnsi="Times New Roman" w:cs="Times New Roman"/>
          <w:b/>
          <w:sz w:val="24"/>
          <w:szCs w:val="24"/>
        </w:rPr>
        <w:t>Отзыв о прочитанной книге.</w:t>
      </w:r>
      <w:r>
        <w:rPr>
          <w:rFonts w:ascii="Times New Roman" w:hAnsi="Times New Roman" w:cs="Times New Roman"/>
          <w:b/>
          <w:sz w:val="24"/>
          <w:szCs w:val="24"/>
        </w:rPr>
        <w:t>(1 час)</w:t>
      </w:r>
    </w:p>
    <w:p w:rsidR="007B0A4F" w:rsidRPr="00282D94" w:rsidRDefault="007B0A4F" w:rsidP="001F17B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282D9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Ф.И. Тютчев (2 часа)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Слово о поэте.</w:t>
      </w:r>
    </w:p>
    <w:p w:rsidR="007B0A4F" w:rsidRPr="00806B07" w:rsidRDefault="007B0A4F" w:rsidP="001F17B3">
      <w:r>
        <w:rPr>
          <w:rFonts w:ascii="Times New Roman" w:hAnsi="Times New Roman" w:cs="Times New Roman"/>
          <w:sz w:val="24"/>
          <w:szCs w:val="24"/>
        </w:rPr>
        <w:t xml:space="preserve">          Стихотворения </w:t>
      </w:r>
      <w:r w:rsidRPr="002A11D6">
        <w:rPr>
          <w:rFonts w:ascii="Times New Roman" w:hAnsi="Times New Roman" w:cs="Times New Roman"/>
          <w:sz w:val="24"/>
          <w:szCs w:val="24"/>
        </w:rPr>
        <w:t xml:space="preserve"> «Я встретил вас и все былое…»</w:t>
      </w:r>
    </w:p>
    <w:p w:rsidR="007B0A4F" w:rsidRPr="00F964EF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Образная яркость и философская глубина лирики Тютчева. Размышления поэта о тайнах мироздания, взаимоотношениях человека и природы. Тема могущества и бессилия человека. Трагическое звучание темы любви.</w:t>
      </w:r>
    </w:p>
    <w:p w:rsidR="007B0A4F" w:rsidRPr="00282D94" w:rsidRDefault="007B0A4F" w:rsidP="001F17B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282D9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А.А. Фет 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Слово о поэте.</w:t>
      </w:r>
    </w:p>
    <w:p w:rsidR="007B0A4F" w:rsidRPr="002A11D6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 xml:space="preserve">Стихотворение «Я тебе ничего не скажу…» </w:t>
      </w:r>
      <w:r w:rsidRPr="002A11D6">
        <w:rPr>
          <w:rFonts w:ascii="Times New Roman" w:hAnsi="Times New Roman" w:cs="Times New Roman"/>
          <w:sz w:val="24"/>
          <w:szCs w:val="24"/>
        </w:rPr>
        <w:t>«На заре ты ее не буди…», «Сияла ночь. Луной был полон сад...»</w:t>
      </w:r>
      <w:r>
        <w:rPr>
          <w:rFonts w:ascii="Times New Roman" w:hAnsi="Times New Roman" w:cs="Times New Roman"/>
          <w:sz w:val="24"/>
          <w:szCs w:val="24"/>
        </w:rPr>
        <w:t>.Тема любви в лирике Фета</w:t>
      </w:r>
      <w:r w:rsidRPr="00164629">
        <w:rPr>
          <w:rFonts w:ascii="Times New Roman" w:hAnsi="Times New Roman" w:cs="Times New Roman"/>
          <w:sz w:val="24"/>
          <w:szCs w:val="24"/>
        </w:rPr>
        <w:t>.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 xml:space="preserve">"Культ мгновения" в лирике Фета. Радость слияния человеческой души с миром природы. </w:t>
      </w:r>
    </w:p>
    <w:p w:rsidR="007B0A4F" w:rsidRPr="00282D94" w:rsidRDefault="007B0A4F" w:rsidP="001F17B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282D9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А.К. Толстой 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Слово о писателе.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164629">
        <w:rPr>
          <w:rFonts w:ascii="Times New Roman" w:hAnsi="Times New Roman" w:cs="Times New Roman"/>
          <w:sz w:val="24"/>
          <w:szCs w:val="24"/>
        </w:rPr>
        <w:t xml:space="preserve">тихотворение </w:t>
      </w:r>
      <w:r>
        <w:rPr>
          <w:rFonts w:ascii="Times New Roman" w:hAnsi="Times New Roman" w:cs="Times New Roman"/>
          <w:sz w:val="24"/>
          <w:szCs w:val="24"/>
        </w:rPr>
        <w:t xml:space="preserve">«Средь шумного бала, случайно…», </w:t>
      </w:r>
      <w:r w:rsidRPr="002A11D6">
        <w:rPr>
          <w:rFonts w:ascii="Times New Roman" w:hAnsi="Times New Roman" w:cs="Times New Roman"/>
          <w:sz w:val="24"/>
          <w:szCs w:val="24"/>
        </w:rPr>
        <w:t>«Не ветер вея с высоты...»</w:t>
      </w:r>
      <w:r w:rsidRPr="00164629">
        <w:rPr>
          <w:rFonts w:ascii="Times New Roman" w:hAnsi="Times New Roman" w:cs="Times New Roman"/>
          <w:sz w:val="24"/>
          <w:szCs w:val="24"/>
        </w:rPr>
        <w:t xml:space="preserve"> (возможен выбор других произведений).</w:t>
      </w:r>
    </w:p>
    <w:p w:rsidR="007B0A4F" w:rsidRPr="00BF7718" w:rsidRDefault="007B0A4F" w:rsidP="001F17B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64629">
        <w:rPr>
          <w:rFonts w:ascii="Times New Roman" w:hAnsi="Times New Roman" w:cs="Times New Roman"/>
          <w:sz w:val="24"/>
          <w:szCs w:val="24"/>
        </w:rPr>
        <w:t>Тема любви в лирике Толстого. Глубина и непосредственность чувств лирического героя. Живописность и музыкальность стихотворений  Толстого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0A4F" w:rsidRDefault="007B0A4F" w:rsidP="001F17B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Н.А.Некрасов (3 часа) </w:t>
      </w:r>
    </w:p>
    <w:p w:rsidR="007B0A4F" w:rsidRDefault="007B0A4F" w:rsidP="001F17B3">
      <w:pPr>
        <w:rPr>
          <w:rFonts w:ascii="Times New Roman" w:hAnsi="Times New Roman"/>
          <w:sz w:val="24"/>
          <w:szCs w:val="24"/>
        </w:rPr>
      </w:pPr>
      <w:r w:rsidRPr="00C90E25">
        <w:rPr>
          <w:rFonts w:ascii="Times New Roman" w:hAnsi="Times New Roman"/>
          <w:sz w:val="24"/>
          <w:szCs w:val="24"/>
        </w:rPr>
        <w:t>Поэма «Мороз, Красный нос»</w:t>
      </w:r>
      <w:r>
        <w:rPr>
          <w:rFonts w:ascii="Times New Roman" w:hAnsi="Times New Roman"/>
          <w:sz w:val="24"/>
          <w:szCs w:val="24"/>
        </w:rPr>
        <w:t>.</w:t>
      </w:r>
    </w:p>
    <w:p w:rsidR="007B0A4F" w:rsidRPr="00282D94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1A0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61A03">
        <w:rPr>
          <w:rFonts w:ascii="Times New Roman" w:hAnsi="Times New Roman" w:cs="Times New Roman"/>
          <w:sz w:val="24"/>
          <w:szCs w:val="24"/>
        </w:rPr>
        <w:t>Орина</w:t>
      </w:r>
      <w:proofErr w:type="spellEnd"/>
      <w:r w:rsidRPr="00161A03">
        <w:rPr>
          <w:rFonts w:ascii="Times New Roman" w:hAnsi="Times New Roman" w:cs="Times New Roman"/>
          <w:sz w:val="24"/>
          <w:szCs w:val="24"/>
        </w:rPr>
        <w:t xml:space="preserve"> мать солдатская…», «В полном разгаре страда деревенская…», «Вчерашний день, часу в шестом...», «Замолкни, Муза мести и печали...»</w:t>
      </w:r>
    </w:p>
    <w:p w:rsidR="007B0A4F" w:rsidRDefault="007B0A4F" w:rsidP="001F17B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Н.С.Лесков (2 часа)</w:t>
      </w:r>
    </w:p>
    <w:p w:rsidR="007B0A4F" w:rsidRPr="00164629" w:rsidRDefault="007B0A4F" w:rsidP="001F17B3">
      <w:pPr>
        <w:rPr>
          <w:rFonts w:ascii="Times New Roman" w:hAnsi="Times New Roman"/>
          <w:sz w:val="24"/>
          <w:szCs w:val="24"/>
        </w:rPr>
      </w:pPr>
      <w:r w:rsidRPr="00164629">
        <w:rPr>
          <w:rFonts w:ascii="Times New Roman" w:hAnsi="Times New Roman"/>
          <w:sz w:val="24"/>
          <w:szCs w:val="24"/>
        </w:rPr>
        <w:t>Этапы творчества. «</w:t>
      </w:r>
      <w:r>
        <w:rPr>
          <w:rFonts w:ascii="Times New Roman" w:hAnsi="Times New Roman"/>
          <w:sz w:val="24"/>
          <w:szCs w:val="24"/>
        </w:rPr>
        <w:t>Тупейный художник</w:t>
      </w:r>
      <w:r w:rsidRPr="00164629">
        <w:rPr>
          <w:rFonts w:ascii="Times New Roman" w:hAnsi="Times New Roman"/>
          <w:sz w:val="24"/>
          <w:szCs w:val="24"/>
        </w:rPr>
        <w:t>». Идейно-художественное своеобразие.</w:t>
      </w:r>
    </w:p>
    <w:p w:rsidR="007B0A4F" w:rsidRPr="00282D94" w:rsidRDefault="007B0A4F" w:rsidP="001F17B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b w:val="0"/>
          <w:i/>
          <w:color w:val="auto"/>
          <w:szCs w:val="24"/>
        </w:rPr>
      </w:pPr>
      <w:r w:rsidRPr="00282D94">
        <w:rPr>
          <w:b w:val="0"/>
          <w:i/>
          <w:color w:val="auto"/>
          <w:szCs w:val="24"/>
        </w:rPr>
        <w:t>Особенности композиции рассказа, ее роли, дать понятие о роли приема антитезы в идейной и художественной ткани рассказа</w:t>
      </w:r>
    </w:p>
    <w:p w:rsidR="007B0A4F" w:rsidRPr="00282D94" w:rsidRDefault="007B0A4F" w:rsidP="001F17B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282D9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Л.Н. Толстой (3 часа)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Слово о писателе.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 xml:space="preserve">Рассказ «После бала» </w:t>
      </w:r>
      <w:r w:rsidRPr="00164629">
        <w:rPr>
          <w:rFonts w:ascii="Times New Roman" w:hAnsi="Times New Roman" w:cs="Times New Roman"/>
          <w:sz w:val="24"/>
          <w:szCs w:val="24"/>
          <w:shd w:val="clear" w:color="auto" w:fill="FFFFFF"/>
        </w:rPr>
        <w:t>(возможен выбор другого рассказа).</w:t>
      </w:r>
    </w:p>
    <w:p w:rsidR="007B0A4F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Особенности сюжета и композиции. Решение темы любви в рассказе. Проблема смысла жизни. Проблема жестокости. Идея нравственного самосовершенствования. Прием контраста в рассказе. Роль художественной детали в раскрытии характеров.</w:t>
      </w:r>
    </w:p>
    <w:p w:rsidR="007B0A4F" w:rsidRPr="00282D94" w:rsidRDefault="007B0A4F" w:rsidP="001F17B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Вн.чт</w:t>
      </w:r>
      <w:proofErr w:type="spellEnd"/>
      <w:r>
        <w:rPr>
          <w:rFonts w:ascii="Times New Roman" w:hAnsi="Times New Roman" w:cs="Times New Roman"/>
          <w:sz w:val="24"/>
          <w:szCs w:val="24"/>
        </w:rPr>
        <w:t>. «Юность» (главы)</w:t>
      </w:r>
    </w:p>
    <w:p w:rsidR="007B0A4F" w:rsidRPr="00282D94" w:rsidRDefault="007B0A4F" w:rsidP="001F17B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282D94">
        <w:rPr>
          <w:rFonts w:ascii="Times New Roman" w:hAnsi="Times New Roman" w:cs="Times New Roman"/>
          <w:color w:val="auto"/>
          <w:sz w:val="24"/>
          <w:szCs w:val="24"/>
        </w:rPr>
        <w:t>Составление характеристики героя (по прочитанным произведениям)(1 час)</w:t>
      </w:r>
    </w:p>
    <w:p w:rsidR="007B0A4F" w:rsidRPr="00282D94" w:rsidRDefault="007B0A4F" w:rsidP="001F17B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282D9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В.М. Гаршин (1 час)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Слово о писателе.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Рассказ «Красный цветок» (возможен выбор другого произведения).</w:t>
      </w:r>
    </w:p>
    <w:p w:rsidR="007B0A4F" w:rsidRPr="009A198C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 xml:space="preserve">Обыденность и героизм в художественном мире Гаршина. Тема страстного сопротивления злу. Символический образ Красного цветка. </w:t>
      </w:r>
    </w:p>
    <w:p w:rsidR="007B0A4F" w:rsidRPr="00595038" w:rsidRDefault="007B0A4F" w:rsidP="001F17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А.П.Чехов (3</w:t>
      </w:r>
      <w:r w:rsidRPr="00595038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7B0A4F" w:rsidRPr="00282D94" w:rsidRDefault="007B0A4F" w:rsidP="001F17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Слово о писателе. «Человек в футляре», «Рассказ «Крыжовник», «О любви».</w:t>
      </w:r>
    </w:p>
    <w:p w:rsidR="007B0A4F" w:rsidRPr="00282D94" w:rsidRDefault="007B0A4F" w:rsidP="001F17B3">
      <w:pPr>
        <w:rPr>
          <w:rFonts w:ascii="Times New Roman" w:hAnsi="Times New Roman" w:cs="Times New Roman"/>
          <w:b/>
          <w:sz w:val="24"/>
          <w:szCs w:val="24"/>
        </w:rPr>
      </w:pPr>
      <w:r w:rsidRPr="00F964EF">
        <w:rPr>
          <w:rFonts w:ascii="Times New Roman" w:hAnsi="Times New Roman" w:cs="Times New Roman"/>
          <w:b/>
          <w:sz w:val="24"/>
          <w:szCs w:val="24"/>
        </w:rPr>
        <w:t>Контрольная работа по творчеству Тургенева, Лескова, Толстого, Чехова.</w:t>
      </w:r>
      <w:r>
        <w:rPr>
          <w:rFonts w:ascii="Times New Roman" w:hAnsi="Times New Roman" w:cs="Times New Roman"/>
          <w:b/>
          <w:sz w:val="24"/>
          <w:szCs w:val="24"/>
        </w:rPr>
        <w:t>(1 час)</w:t>
      </w:r>
    </w:p>
    <w:p w:rsidR="007B0A4F" w:rsidRPr="00282D94" w:rsidRDefault="007B0A4F" w:rsidP="001F17B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282D94">
        <w:rPr>
          <w:rFonts w:ascii="Times New Roman" w:hAnsi="Times New Roman" w:cs="Times New Roman"/>
          <w:caps/>
          <w:color w:val="auto"/>
          <w:sz w:val="24"/>
          <w:szCs w:val="24"/>
          <w:shd w:val="clear" w:color="auto" w:fill="FFFFFF"/>
        </w:rPr>
        <w:t xml:space="preserve">литература ХХ века </w:t>
      </w:r>
      <w:r w:rsidRPr="00282D9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(24 часов)</w:t>
      </w:r>
    </w:p>
    <w:p w:rsidR="007B0A4F" w:rsidRPr="00282D94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Обращение писателей ХХ века к художественному опыту своих предшественников. Исторические события, их восприятие современниками. Своеобразие русской поэзии ХХ века. Художественные искания русских писателей ХХ века. Человек и история в литературе ХХ века: проблема выбора пути.Русская литература советского времени. Проблема героя. Годы военных испытаний и их отражение в литературе. Утверждение нерушимости нравственных устоев в сложных жизненных обстоятельствах (революции, гражданская война, Великая Отечественная война).</w:t>
      </w:r>
    </w:p>
    <w:p w:rsidR="007B0A4F" w:rsidRPr="00282D94" w:rsidRDefault="007B0A4F" w:rsidP="001F17B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282D9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И.А. Бунин (1 час)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Слово о писателе.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Рассказы: «</w:t>
      </w:r>
      <w:r>
        <w:rPr>
          <w:rFonts w:ascii="Times New Roman" w:hAnsi="Times New Roman" w:cs="Times New Roman"/>
          <w:sz w:val="24"/>
          <w:szCs w:val="24"/>
        </w:rPr>
        <w:t>Темные аллеи».</w:t>
      </w:r>
    </w:p>
    <w:p w:rsidR="007B0A4F" w:rsidRPr="00BF7718" w:rsidRDefault="007B0A4F" w:rsidP="001F17B3">
      <w:pPr>
        <w:pStyle w:val="31"/>
        <w:widowControl w:val="0"/>
        <w:rPr>
          <w:szCs w:val="24"/>
        </w:rPr>
      </w:pPr>
      <w:r w:rsidRPr="00164629">
        <w:rPr>
          <w:szCs w:val="24"/>
        </w:rPr>
        <w:t>Нравственный смысл произведения. Выразительность и точность художественной детали в прозе Бунина. Роль детали в рассказах Бунина.  Художественное мастерство Бунина-прозаика.</w:t>
      </w:r>
    </w:p>
    <w:p w:rsidR="007B0A4F" w:rsidRPr="00164629" w:rsidRDefault="007B0A4F" w:rsidP="001F17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А.И. Куприн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1</w:t>
      </w:r>
      <w:r w:rsidRPr="00164629">
        <w:rPr>
          <w:rFonts w:ascii="Times New Roman" w:hAnsi="Times New Roman" w:cs="Times New Roman"/>
          <w:b/>
          <w:sz w:val="24"/>
          <w:szCs w:val="24"/>
        </w:rPr>
        <w:t xml:space="preserve"> час)</w:t>
      </w:r>
    </w:p>
    <w:p w:rsidR="007B0A4F" w:rsidRPr="00164629" w:rsidRDefault="007B0A4F" w:rsidP="001F17B3">
      <w:pPr>
        <w:rPr>
          <w:rFonts w:ascii="Times New Roman" w:hAnsi="Times New Roman" w:cs="Times New Roman"/>
          <w:b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Слово о писателе.</w:t>
      </w:r>
    </w:p>
    <w:p w:rsidR="007B0A4F" w:rsidRPr="00BF7718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 xml:space="preserve">Рассказ </w:t>
      </w:r>
      <w:r>
        <w:rPr>
          <w:rFonts w:ascii="Times New Roman" w:hAnsi="Times New Roman" w:cs="Times New Roman"/>
          <w:sz w:val="24"/>
          <w:szCs w:val="24"/>
        </w:rPr>
        <w:t>«Куст сирени</w:t>
      </w:r>
      <w:r w:rsidRPr="0016462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646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Человек и общество как одна из «вечных» проблем литературы, ее отражение в рассказе. Своеобразие главного героя. Гуманистический пафос произведения Куприна. </w:t>
      </w:r>
    </w:p>
    <w:p w:rsidR="007B0A4F" w:rsidRPr="00282D94" w:rsidRDefault="007B0A4F" w:rsidP="001F17B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</w:pPr>
      <w:r w:rsidRPr="00282D94">
        <w:rPr>
          <w:rFonts w:ascii="Times New Roman" w:hAnsi="Times New Roman" w:cs="Times New Roman"/>
          <w:i/>
          <w:color w:val="auto"/>
          <w:sz w:val="24"/>
          <w:szCs w:val="24"/>
          <w:shd w:val="clear" w:color="auto" w:fill="FFFFFF"/>
        </w:rPr>
        <w:t>М. Горький (2 часа)</w:t>
      </w:r>
    </w:p>
    <w:p w:rsidR="007B0A4F" w:rsidRPr="00164629" w:rsidRDefault="007B0A4F" w:rsidP="001F17B3">
      <w:pPr>
        <w:tabs>
          <w:tab w:val="left" w:pos="7380"/>
          <w:tab w:val="left" w:pos="8100"/>
        </w:tabs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Слово о писателе.</w:t>
      </w:r>
    </w:p>
    <w:p w:rsidR="007B0A4F" w:rsidRPr="00BF7718" w:rsidRDefault="007B0A4F" w:rsidP="001F17B3">
      <w:pPr>
        <w:rPr>
          <w:rFonts w:ascii="Times New Roman" w:hAnsi="Times New Roman" w:cs="Times New Roman"/>
          <w:b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Слово о писателе. «</w:t>
      </w:r>
      <w:r>
        <w:rPr>
          <w:rFonts w:ascii="Times New Roman" w:hAnsi="Times New Roman" w:cs="Times New Roman"/>
          <w:sz w:val="24"/>
          <w:szCs w:val="24"/>
        </w:rPr>
        <w:t>Мои университеты», «Песня о Соколе».</w:t>
      </w:r>
      <w:r w:rsidRPr="00164629">
        <w:rPr>
          <w:rFonts w:ascii="Times New Roman" w:hAnsi="Times New Roman" w:cs="Times New Roman"/>
          <w:sz w:val="24"/>
          <w:szCs w:val="24"/>
        </w:rPr>
        <w:t xml:space="preserve"> Два представления о смысле жизни. Композиции. Понятие о символе</w:t>
      </w:r>
      <w:r w:rsidRPr="00164629">
        <w:rPr>
          <w:rFonts w:ascii="Times New Roman" w:hAnsi="Times New Roman" w:cs="Times New Roman"/>
          <w:b/>
          <w:sz w:val="24"/>
          <w:szCs w:val="24"/>
        </w:rPr>
        <w:t>.</w:t>
      </w:r>
    </w:p>
    <w:p w:rsidR="007B0A4F" w:rsidRPr="00BF7718" w:rsidRDefault="007B0A4F" w:rsidP="001F17B3">
      <w:pPr>
        <w:rPr>
          <w:rFonts w:ascii="Times New Roman" w:hAnsi="Times New Roman" w:cs="Times New Roman"/>
          <w:b/>
          <w:sz w:val="24"/>
          <w:szCs w:val="24"/>
        </w:rPr>
      </w:pPr>
      <w:r w:rsidRPr="00362C90">
        <w:rPr>
          <w:rFonts w:ascii="Times New Roman" w:hAnsi="Times New Roman" w:cs="Times New Roman"/>
          <w:b/>
          <w:sz w:val="24"/>
          <w:szCs w:val="24"/>
        </w:rPr>
        <w:t>«Серебряный век» русской поэзии</w:t>
      </w:r>
      <w:r>
        <w:rPr>
          <w:rFonts w:ascii="Times New Roman" w:hAnsi="Times New Roman" w:cs="Times New Roman"/>
          <w:b/>
          <w:sz w:val="24"/>
          <w:szCs w:val="24"/>
        </w:rPr>
        <w:t xml:space="preserve"> (1 час)</w:t>
      </w:r>
    </w:p>
    <w:p w:rsidR="007B0A4F" w:rsidRPr="00362C90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362C90">
        <w:rPr>
          <w:rFonts w:ascii="Times New Roman" w:hAnsi="Times New Roman" w:cs="Times New Roman"/>
          <w:b/>
          <w:sz w:val="24"/>
          <w:szCs w:val="24"/>
        </w:rPr>
        <w:t>В. Я.Брюсов</w:t>
      </w:r>
      <w:r w:rsidRPr="00362C90">
        <w:rPr>
          <w:rFonts w:ascii="Times New Roman" w:hAnsi="Times New Roman" w:cs="Times New Roman"/>
          <w:sz w:val="24"/>
          <w:szCs w:val="24"/>
        </w:rPr>
        <w:t xml:space="preserve">  «Век за веком», </w:t>
      </w:r>
      <w:r w:rsidRPr="00362C90">
        <w:rPr>
          <w:rFonts w:ascii="Times New Roman" w:hAnsi="Times New Roman" w:cs="Times New Roman"/>
          <w:b/>
          <w:sz w:val="24"/>
          <w:szCs w:val="24"/>
        </w:rPr>
        <w:t>К. Д. Бальмонт</w:t>
      </w:r>
      <w:r w:rsidRPr="00362C90">
        <w:rPr>
          <w:rFonts w:ascii="Times New Roman" w:hAnsi="Times New Roman" w:cs="Times New Roman"/>
          <w:sz w:val="24"/>
          <w:szCs w:val="24"/>
        </w:rPr>
        <w:t xml:space="preserve"> «Лебедь», </w:t>
      </w:r>
      <w:r w:rsidRPr="00362C90">
        <w:rPr>
          <w:rFonts w:ascii="Times New Roman" w:hAnsi="Times New Roman" w:cs="Times New Roman"/>
          <w:b/>
          <w:sz w:val="24"/>
          <w:szCs w:val="24"/>
        </w:rPr>
        <w:t>Ф. Сологуб</w:t>
      </w:r>
      <w:r w:rsidRPr="00362C90">
        <w:rPr>
          <w:rFonts w:ascii="Times New Roman" w:hAnsi="Times New Roman" w:cs="Times New Roman"/>
          <w:sz w:val="24"/>
          <w:szCs w:val="24"/>
        </w:rPr>
        <w:t xml:space="preserve"> «Люблю я грусть твоих просторов»,  </w:t>
      </w:r>
      <w:r w:rsidRPr="00362C90">
        <w:rPr>
          <w:rFonts w:ascii="Times New Roman" w:hAnsi="Times New Roman" w:cs="Times New Roman"/>
          <w:b/>
          <w:sz w:val="24"/>
          <w:szCs w:val="24"/>
        </w:rPr>
        <w:t>И. Ф. Анненский</w:t>
      </w:r>
      <w:r w:rsidRPr="00362C90">
        <w:rPr>
          <w:rFonts w:ascii="Times New Roman" w:hAnsi="Times New Roman" w:cs="Times New Roman"/>
          <w:sz w:val="24"/>
          <w:szCs w:val="24"/>
        </w:rPr>
        <w:t xml:space="preserve"> «Снег»,</w:t>
      </w:r>
    </w:p>
    <w:p w:rsidR="007B0A4F" w:rsidRPr="00282D94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362C90">
        <w:rPr>
          <w:rFonts w:ascii="Times New Roman" w:hAnsi="Times New Roman" w:cs="Times New Roman"/>
          <w:b/>
          <w:sz w:val="24"/>
          <w:szCs w:val="24"/>
        </w:rPr>
        <w:t>А. Белый</w:t>
      </w:r>
      <w:r w:rsidRPr="00362C90">
        <w:rPr>
          <w:rFonts w:ascii="Times New Roman" w:hAnsi="Times New Roman" w:cs="Times New Roman"/>
          <w:sz w:val="24"/>
          <w:szCs w:val="24"/>
        </w:rPr>
        <w:t xml:space="preserve"> «Заброшенный дом», </w:t>
      </w:r>
      <w:r w:rsidRPr="00362C90">
        <w:rPr>
          <w:rFonts w:ascii="Times New Roman" w:hAnsi="Times New Roman" w:cs="Times New Roman"/>
          <w:b/>
          <w:sz w:val="24"/>
          <w:szCs w:val="24"/>
        </w:rPr>
        <w:t>М. М. Волошин</w:t>
      </w:r>
      <w:r w:rsidRPr="00362C90">
        <w:rPr>
          <w:rFonts w:ascii="Times New Roman" w:hAnsi="Times New Roman" w:cs="Times New Roman"/>
          <w:sz w:val="24"/>
          <w:szCs w:val="24"/>
        </w:rPr>
        <w:t xml:space="preserve"> «Небо в тонких узорах...»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0A4F" w:rsidRPr="000D60B1" w:rsidRDefault="007B0A4F" w:rsidP="001F17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В.В.Маяковский (2</w:t>
      </w:r>
      <w:r w:rsidRPr="000D60B1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0D60B1">
        <w:rPr>
          <w:rFonts w:ascii="Times New Roman" w:hAnsi="Times New Roman" w:cs="Times New Roman"/>
          <w:b/>
          <w:sz w:val="24"/>
          <w:szCs w:val="24"/>
        </w:rPr>
        <w:t>)</w:t>
      </w:r>
    </w:p>
    <w:p w:rsidR="007B0A4F" w:rsidRDefault="007B0A4F" w:rsidP="001F17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 о поэте. «Хорошее отношение к лошадям», «Послушайте», «Прозаседавшиеся»</w:t>
      </w:r>
    </w:p>
    <w:p w:rsidR="007B0A4F" w:rsidRDefault="007B0A4F" w:rsidP="001F17B3">
      <w:pPr>
        <w:rPr>
          <w:rFonts w:ascii="Times New Roman" w:hAnsi="Times New Roman" w:cs="Times New Roman"/>
          <w:b/>
          <w:sz w:val="24"/>
          <w:szCs w:val="24"/>
        </w:rPr>
      </w:pPr>
      <w:r w:rsidRPr="00410183">
        <w:rPr>
          <w:rFonts w:ascii="Times New Roman" w:hAnsi="Times New Roman" w:cs="Times New Roman"/>
          <w:b/>
          <w:sz w:val="24"/>
          <w:szCs w:val="24"/>
        </w:rPr>
        <w:t>М. И. Цветаева</w:t>
      </w:r>
      <w:r w:rsidRPr="00F964EF">
        <w:rPr>
          <w:rFonts w:ascii="Times New Roman" w:hAnsi="Times New Roman" w:cs="Times New Roman"/>
          <w:b/>
          <w:sz w:val="24"/>
          <w:szCs w:val="24"/>
        </w:rPr>
        <w:t>(1 час)</w:t>
      </w:r>
    </w:p>
    <w:p w:rsidR="007B0A4F" w:rsidRPr="00410183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F964EF">
        <w:rPr>
          <w:rFonts w:ascii="Times New Roman" w:hAnsi="Times New Roman" w:cs="Times New Roman"/>
          <w:b/>
          <w:sz w:val="24"/>
          <w:szCs w:val="24"/>
        </w:rPr>
        <w:t>«</w:t>
      </w:r>
      <w:r w:rsidRPr="00410183">
        <w:rPr>
          <w:rFonts w:ascii="Times New Roman" w:hAnsi="Times New Roman" w:cs="Times New Roman"/>
          <w:sz w:val="24"/>
          <w:szCs w:val="24"/>
        </w:rPr>
        <w:t>Моим стихам, написанным так рано...», «Красною кистью рябина зажглась...», «Тоска по Родине! Давно...».</w:t>
      </w:r>
    </w:p>
    <w:p w:rsidR="007B0A4F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410183">
        <w:rPr>
          <w:rFonts w:ascii="Times New Roman" w:hAnsi="Times New Roman" w:cs="Times New Roman"/>
          <w:b/>
          <w:sz w:val="24"/>
          <w:szCs w:val="24"/>
        </w:rPr>
        <w:t>О. Э. Мандельштам</w:t>
      </w:r>
      <w:r w:rsidRPr="00F964EF">
        <w:rPr>
          <w:rFonts w:ascii="Times New Roman" w:hAnsi="Times New Roman" w:cs="Times New Roman"/>
          <w:b/>
          <w:sz w:val="24"/>
          <w:szCs w:val="24"/>
        </w:rPr>
        <w:t>(1час)</w:t>
      </w:r>
    </w:p>
    <w:p w:rsidR="007B0A4F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410183">
        <w:rPr>
          <w:rFonts w:ascii="Times New Roman" w:hAnsi="Times New Roman" w:cs="Times New Roman"/>
          <w:sz w:val="24"/>
          <w:szCs w:val="24"/>
        </w:rPr>
        <w:t>«Раковина», «Автопортрет», «Мы живем, под собой не чуя страны</w:t>
      </w:r>
    </w:p>
    <w:p w:rsidR="001D7703" w:rsidRPr="00282D94" w:rsidRDefault="001D7703" w:rsidP="001D770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282D9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Б.Л. Пастернак (1 час)</w:t>
      </w:r>
    </w:p>
    <w:p w:rsidR="001D7703" w:rsidRPr="00164629" w:rsidRDefault="001D7703" w:rsidP="001D770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Слово о поэте.</w:t>
      </w:r>
    </w:p>
    <w:p w:rsidR="001D7703" w:rsidRPr="00164629" w:rsidRDefault="001D7703" w:rsidP="001D770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 xml:space="preserve">Стихотворения: «Июль», «Никого не будет в доме…» </w:t>
      </w:r>
    </w:p>
    <w:p w:rsidR="001D7703" w:rsidRPr="00410183" w:rsidRDefault="001D7703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Картина природы, преображенная поэтическим зрением Пастернака. Сравнения и метафор</w:t>
      </w:r>
      <w:r>
        <w:rPr>
          <w:rFonts w:ascii="Times New Roman" w:hAnsi="Times New Roman" w:cs="Times New Roman"/>
          <w:sz w:val="24"/>
          <w:szCs w:val="24"/>
        </w:rPr>
        <w:t xml:space="preserve">ы в художественном мире поэта. </w:t>
      </w:r>
    </w:p>
    <w:p w:rsidR="007B0A4F" w:rsidRPr="00F964EF" w:rsidRDefault="007B0A4F" w:rsidP="001F17B3">
      <w:pPr>
        <w:rPr>
          <w:rFonts w:ascii="Times New Roman" w:hAnsi="Times New Roman" w:cs="Times New Roman"/>
          <w:b/>
          <w:sz w:val="24"/>
          <w:szCs w:val="24"/>
        </w:rPr>
      </w:pPr>
      <w:r w:rsidRPr="00F964EF">
        <w:rPr>
          <w:rFonts w:ascii="Times New Roman" w:hAnsi="Times New Roman" w:cs="Times New Roman"/>
          <w:b/>
          <w:sz w:val="24"/>
          <w:szCs w:val="24"/>
        </w:rPr>
        <w:t>Сочинение-анализ любимого стихотворения поэта начала 20 века.</w:t>
      </w:r>
      <w:r>
        <w:rPr>
          <w:rFonts w:ascii="Times New Roman" w:hAnsi="Times New Roman" w:cs="Times New Roman"/>
          <w:b/>
          <w:sz w:val="24"/>
          <w:szCs w:val="24"/>
        </w:rPr>
        <w:t>(1 час)</w:t>
      </w:r>
    </w:p>
    <w:p w:rsidR="007B0A4F" w:rsidRDefault="007B0A4F" w:rsidP="001F17B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А.А.Ахматова (1 час)</w:t>
      </w:r>
    </w:p>
    <w:p w:rsidR="007B0A4F" w:rsidRPr="00BF7718" w:rsidRDefault="007B0A4F" w:rsidP="001F17B3">
      <w:pPr>
        <w:rPr>
          <w:rFonts w:ascii="Times New Roman" w:hAnsi="Times New Roman"/>
          <w:sz w:val="24"/>
          <w:szCs w:val="24"/>
        </w:rPr>
      </w:pPr>
      <w:r w:rsidRPr="000D60B1">
        <w:rPr>
          <w:rFonts w:ascii="Times New Roman" w:hAnsi="Times New Roman"/>
          <w:sz w:val="24"/>
          <w:szCs w:val="24"/>
        </w:rPr>
        <w:t xml:space="preserve">Слово о поэте  «Мне голос был. Он звал </w:t>
      </w:r>
      <w:proofErr w:type="spellStart"/>
      <w:r w:rsidRPr="000D60B1">
        <w:rPr>
          <w:rFonts w:ascii="Times New Roman" w:hAnsi="Times New Roman"/>
          <w:sz w:val="24"/>
          <w:szCs w:val="24"/>
        </w:rPr>
        <w:t>утешно</w:t>
      </w:r>
      <w:proofErr w:type="spellEnd"/>
      <w:r w:rsidRPr="000D60B1">
        <w:rPr>
          <w:rFonts w:ascii="Times New Roman" w:hAnsi="Times New Roman"/>
          <w:sz w:val="24"/>
          <w:szCs w:val="24"/>
        </w:rPr>
        <w:t>»,</w:t>
      </w:r>
      <w:r>
        <w:rPr>
          <w:rFonts w:ascii="Times New Roman" w:hAnsi="Times New Roman"/>
          <w:sz w:val="24"/>
          <w:szCs w:val="24"/>
        </w:rPr>
        <w:t xml:space="preserve"> «Мужество</w:t>
      </w:r>
      <w:r w:rsidRPr="00951B9E">
        <w:rPr>
          <w:rFonts w:ascii="Times New Roman" w:hAnsi="Times New Roman" w:cs="Times New Roman"/>
          <w:sz w:val="24"/>
          <w:szCs w:val="24"/>
        </w:rPr>
        <w:t xml:space="preserve">»,  «Я живу, как кукушка в часах...», «Мне ни к чему </w:t>
      </w:r>
      <w:r>
        <w:rPr>
          <w:rFonts w:ascii="Times New Roman" w:hAnsi="Times New Roman" w:cs="Times New Roman"/>
          <w:sz w:val="24"/>
          <w:szCs w:val="24"/>
        </w:rPr>
        <w:t>одические рати...»,  «Читатель».</w:t>
      </w:r>
      <w:r w:rsidRPr="00951B9E">
        <w:rPr>
          <w:rFonts w:ascii="Times New Roman" w:hAnsi="Times New Roman" w:cs="Times New Roman"/>
          <w:sz w:val="24"/>
          <w:szCs w:val="24"/>
        </w:rPr>
        <w:t xml:space="preserve"> Патриотическая направленность лирики</w:t>
      </w:r>
      <w:r>
        <w:rPr>
          <w:rFonts w:ascii="Times New Roman" w:hAnsi="Times New Roman"/>
          <w:sz w:val="24"/>
          <w:szCs w:val="24"/>
        </w:rPr>
        <w:t xml:space="preserve"> Ахматовой.</w:t>
      </w:r>
    </w:p>
    <w:p w:rsidR="007B0A4F" w:rsidRDefault="007B0A4F" w:rsidP="001F17B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 Платонов(1 час)</w:t>
      </w:r>
    </w:p>
    <w:p w:rsidR="007B0A4F" w:rsidRPr="00282D94" w:rsidRDefault="007B0A4F" w:rsidP="001F17B3">
      <w:pPr>
        <w:rPr>
          <w:rFonts w:ascii="Times New Roman" w:hAnsi="Times New Roman"/>
          <w:sz w:val="24"/>
          <w:szCs w:val="24"/>
        </w:rPr>
      </w:pPr>
      <w:r w:rsidRPr="00947CD8">
        <w:rPr>
          <w:rFonts w:ascii="Times New Roman" w:hAnsi="Times New Roman"/>
          <w:sz w:val="24"/>
          <w:szCs w:val="24"/>
        </w:rPr>
        <w:t>«Возвращение». Возвращение к человечности, состраданию.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947CD8">
        <w:rPr>
          <w:rFonts w:ascii="Times New Roman" w:hAnsi="Times New Roman"/>
          <w:sz w:val="24"/>
          <w:szCs w:val="24"/>
        </w:rPr>
        <w:t>оспринимать и анализировать художественный текст, формулировать тему, идею,</w:t>
      </w:r>
      <w:r w:rsidRPr="00455D81">
        <w:rPr>
          <w:rFonts w:ascii="Times New Roman" w:hAnsi="Times New Roman"/>
          <w:sz w:val="24"/>
          <w:szCs w:val="24"/>
        </w:rPr>
        <w:t xml:space="preserve"> проблематику, давать характеристику героев</w:t>
      </w:r>
    </w:p>
    <w:p w:rsidR="007B0A4F" w:rsidRDefault="007B0A4F" w:rsidP="001F17B3">
      <w:pPr>
        <w:rPr>
          <w:rFonts w:ascii="Times New Roman" w:hAnsi="Times New Roman"/>
          <w:b/>
          <w:sz w:val="24"/>
          <w:szCs w:val="24"/>
        </w:rPr>
      </w:pPr>
      <w:r w:rsidRPr="00455D81">
        <w:rPr>
          <w:rFonts w:ascii="Times New Roman" w:hAnsi="Times New Roman"/>
          <w:b/>
          <w:sz w:val="24"/>
          <w:szCs w:val="24"/>
        </w:rPr>
        <w:lastRenderedPageBreak/>
        <w:t xml:space="preserve">К.Г.Паустовский. </w:t>
      </w:r>
      <w:r>
        <w:rPr>
          <w:rFonts w:ascii="Times New Roman" w:hAnsi="Times New Roman"/>
          <w:b/>
          <w:sz w:val="24"/>
          <w:szCs w:val="24"/>
        </w:rPr>
        <w:t xml:space="preserve"> (2часа)</w:t>
      </w:r>
    </w:p>
    <w:p w:rsidR="007B0A4F" w:rsidRPr="00D0238D" w:rsidRDefault="007B0A4F" w:rsidP="001F17B3">
      <w:pPr>
        <w:rPr>
          <w:rFonts w:ascii="Times New Roman" w:hAnsi="Times New Roman"/>
          <w:sz w:val="24"/>
          <w:szCs w:val="24"/>
        </w:rPr>
      </w:pPr>
      <w:r w:rsidRPr="00947CD8">
        <w:rPr>
          <w:rFonts w:ascii="Times New Roman" w:hAnsi="Times New Roman"/>
          <w:sz w:val="24"/>
          <w:szCs w:val="24"/>
        </w:rPr>
        <w:t>«Телеграмма»</w:t>
      </w:r>
      <w:proofErr w:type="gramStart"/>
      <w:r w:rsidRPr="00947CD8">
        <w:rPr>
          <w:rFonts w:ascii="Times New Roman" w:hAnsi="Times New Roman"/>
          <w:sz w:val="24"/>
          <w:szCs w:val="24"/>
        </w:rPr>
        <w:t>.В</w:t>
      </w:r>
      <w:proofErr w:type="gramEnd"/>
      <w:r w:rsidRPr="00947CD8">
        <w:rPr>
          <w:rFonts w:ascii="Times New Roman" w:hAnsi="Times New Roman"/>
          <w:sz w:val="24"/>
          <w:szCs w:val="24"/>
        </w:rPr>
        <w:t>оспринимать</w:t>
      </w:r>
      <w:r w:rsidRPr="00455D81">
        <w:rPr>
          <w:rFonts w:ascii="Times New Roman" w:hAnsi="Times New Roman"/>
          <w:sz w:val="24"/>
          <w:szCs w:val="24"/>
        </w:rPr>
        <w:t xml:space="preserve"> и анализировать художественный текст, формулировать тему, идею, проблематику, давать характеристику героев</w:t>
      </w:r>
    </w:p>
    <w:p w:rsidR="007B0A4F" w:rsidRPr="00282D94" w:rsidRDefault="007B0A4F" w:rsidP="001F17B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282D9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А.Т. Твардовский (2 часа)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Жизнь и творчество (обзор).</w:t>
      </w:r>
    </w:p>
    <w:p w:rsidR="007B0A4F" w:rsidRPr="00164629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Поэма «Василий Теркин». Главы: «Переправа», «Два бойца», «Поединок» (возможен выбор трех других глав)</w:t>
      </w:r>
    </w:p>
    <w:p w:rsidR="007B0A4F" w:rsidRPr="00BF7718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История создания поэмы, ее читательская судьба. Тема человека на войне в поэме. Особенности сюжета поэмы. Отражение русского национального характера в образе Василия Теркина. Тема родины и ее воплощение в поэме. Сплав трагического и комического,  народность языка “Книги о бойце”.</w:t>
      </w:r>
    </w:p>
    <w:p w:rsidR="007B0A4F" w:rsidRPr="00410183" w:rsidRDefault="007B0A4F" w:rsidP="001F17B3">
      <w:pPr>
        <w:rPr>
          <w:rFonts w:ascii="Times New Roman" w:hAnsi="Times New Roman" w:cs="Times New Roman"/>
          <w:b/>
          <w:sz w:val="24"/>
          <w:szCs w:val="24"/>
        </w:rPr>
      </w:pPr>
      <w:r w:rsidRPr="00410183">
        <w:rPr>
          <w:rFonts w:ascii="Times New Roman" w:hAnsi="Times New Roman" w:cs="Times New Roman"/>
          <w:b/>
          <w:sz w:val="24"/>
          <w:szCs w:val="24"/>
        </w:rPr>
        <w:t>Стихотворения о В</w:t>
      </w:r>
      <w:r>
        <w:rPr>
          <w:rFonts w:ascii="Times New Roman" w:hAnsi="Times New Roman" w:cs="Times New Roman"/>
          <w:b/>
          <w:sz w:val="24"/>
          <w:szCs w:val="24"/>
        </w:rPr>
        <w:t>О войне (1 час)</w:t>
      </w:r>
    </w:p>
    <w:p w:rsidR="007B0A4F" w:rsidRPr="00410183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410183">
        <w:rPr>
          <w:rFonts w:ascii="Times New Roman" w:hAnsi="Times New Roman" w:cs="Times New Roman"/>
          <w:sz w:val="24"/>
          <w:szCs w:val="24"/>
        </w:rPr>
        <w:t>А. Сурков «Песня смелых», «Бьется в тесной печурке огонь»</w:t>
      </w:r>
    </w:p>
    <w:p w:rsidR="007B0A4F" w:rsidRPr="00410183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410183">
        <w:rPr>
          <w:rFonts w:ascii="Times New Roman" w:hAnsi="Times New Roman" w:cs="Times New Roman"/>
          <w:sz w:val="24"/>
          <w:szCs w:val="24"/>
        </w:rPr>
        <w:t xml:space="preserve">           К. М. Симонов «Ты помнишь, Алеша…», «Жди меня...»</w:t>
      </w:r>
    </w:p>
    <w:p w:rsidR="007B0A4F" w:rsidRPr="00282D94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410183">
        <w:rPr>
          <w:rFonts w:ascii="Times New Roman" w:hAnsi="Times New Roman" w:cs="Times New Roman"/>
          <w:sz w:val="24"/>
          <w:szCs w:val="24"/>
        </w:rPr>
        <w:t>М. В. Исаковский «До свиданья, горы и хаты...», «В лесу прифронтовом...»</w:t>
      </w:r>
    </w:p>
    <w:p w:rsidR="007B0A4F" w:rsidRPr="00282D94" w:rsidRDefault="007B0A4F" w:rsidP="001F17B3">
      <w:pPr>
        <w:rPr>
          <w:rFonts w:ascii="Times New Roman" w:hAnsi="Times New Roman" w:cs="Times New Roman"/>
          <w:b/>
          <w:sz w:val="24"/>
          <w:szCs w:val="24"/>
        </w:rPr>
      </w:pPr>
      <w:r w:rsidRPr="00F964EF">
        <w:rPr>
          <w:rFonts w:ascii="Times New Roman" w:hAnsi="Times New Roman" w:cs="Times New Roman"/>
          <w:b/>
          <w:sz w:val="24"/>
          <w:szCs w:val="24"/>
        </w:rPr>
        <w:t>Сочинение «Великий подвиг  народа в годы ВОВ</w:t>
      </w:r>
      <w:r>
        <w:rPr>
          <w:rFonts w:ascii="Times New Roman" w:hAnsi="Times New Roman" w:cs="Times New Roman"/>
          <w:b/>
          <w:sz w:val="24"/>
          <w:szCs w:val="24"/>
        </w:rPr>
        <w:t>(1 час)</w:t>
      </w:r>
    </w:p>
    <w:p w:rsidR="007B0A4F" w:rsidRPr="00BD4001" w:rsidRDefault="007B0A4F" w:rsidP="001F17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А.И.Солженицын (2</w:t>
      </w:r>
      <w:r w:rsidRPr="00BD4001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BD4001">
        <w:rPr>
          <w:rFonts w:ascii="Times New Roman" w:hAnsi="Times New Roman" w:cs="Times New Roman"/>
          <w:b/>
          <w:sz w:val="24"/>
          <w:szCs w:val="24"/>
        </w:rPr>
        <w:t>)</w:t>
      </w:r>
    </w:p>
    <w:p w:rsidR="007B0A4F" w:rsidRPr="00BF7718" w:rsidRDefault="007B0A4F" w:rsidP="001F17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 о писателе. Рассказ «Как жаль»</w:t>
      </w:r>
    </w:p>
    <w:p w:rsidR="007B0A4F" w:rsidRDefault="001D7703" w:rsidP="001F17B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В.П.Астафьев (2</w:t>
      </w:r>
      <w:r w:rsidR="007B0A4F">
        <w:rPr>
          <w:rFonts w:ascii="Times New Roman" w:hAnsi="Times New Roman"/>
          <w:b/>
          <w:sz w:val="24"/>
          <w:szCs w:val="24"/>
        </w:rPr>
        <w:t xml:space="preserve"> час)</w:t>
      </w:r>
    </w:p>
    <w:p w:rsidR="007B0A4F" w:rsidRPr="00282D94" w:rsidRDefault="007B0A4F" w:rsidP="001F17B3">
      <w:pPr>
        <w:rPr>
          <w:rFonts w:ascii="Times New Roman" w:hAnsi="Times New Roman"/>
          <w:sz w:val="24"/>
          <w:szCs w:val="24"/>
        </w:rPr>
      </w:pPr>
      <w:r w:rsidRPr="00947CD8">
        <w:rPr>
          <w:rFonts w:ascii="Times New Roman" w:hAnsi="Times New Roman"/>
          <w:sz w:val="24"/>
          <w:szCs w:val="24"/>
        </w:rPr>
        <w:t>Тема детства в творчестве писателя. «Фотография, на которой меня нет». Жизнь сибирской деревни в 30-е годы, чистота отношений между людьми, отзывчивость на добро</w:t>
      </w:r>
      <w:r>
        <w:rPr>
          <w:rFonts w:ascii="Times New Roman" w:hAnsi="Times New Roman"/>
          <w:sz w:val="24"/>
          <w:szCs w:val="24"/>
        </w:rPr>
        <w:t>.</w:t>
      </w:r>
    </w:p>
    <w:p w:rsidR="007B0A4F" w:rsidRDefault="007B0A4F" w:rsidP="001F17B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Н.М.Рубцов (1 час)</w:t>
      </w:r>
    </w:p>
    <w:p w:rsidR="007B0A4F" w:rsidRPr="00282D94" w:rsidRDefault="007B0A4F" w:rsidP="001F17B3">
      <w:pPr>
        <w:rPr>
          <w:rFonts w:ascii="Times New Roman" w:hAnsi="Times New Roman"/>
          <w:sz w:val="24"/>
          <w:szCs w:val="24"/>
        </w:rPr>
      </w:pPr>
      <w:r w:rsidRPr="00BD4001">
        <w:rPr>
          <w:rFonts w:ascii="Times New Roman" w:hAnsi="Times New Roman"/>
          <w:sz w:val="24"/>
          <w:szCs w:val="24"/>
        </w:rPr>
        <w:t>Слово о поэте. Стихотворения</w:t>
      </w:r>
      <w:r>
        <w:rPr>
          <w:rFonts w:ascii="Times New Roman" w:hAnsi="Times New Roman"/>
          <w:sz w:val="24"/>
          <w:szCs w:val="24"/>
        </w:rPr>
        <w:t xml:space="preserve"> «Привет, Россия», «Русский огонек».Животворящая любовь к людям, к родной природе.</w:t>
      </w:r>
    </w:p>
    <w:p w:rsidR="007B0A4F" w:rsidRPr="00CA3AC8" w:rsidRDefault="007B0A4F" w:rsidP="001F17B3">
      <w:pPr>
        <w:pStyle w:val="3"/>
        <w:keepNext w:val="0"/>
        <w:widowControl w:val="0"/>
        <w:rPr>
          <w:b/>
          <w:smallCaps/>
        </w:rPr>
      </w:pPr>
      <w:r w:rsidRPr="00CA3AC8">
        <w:rPr>
          <w:b/>
          <w:smallCaps/>
        </w:rPr>
        <w:t>Литература народов России</w:t>
      </w:r>
    </w:p>
    <w:p w:rsidR="007B0A4F" w:rsidRPr="00282D94" w:rsidRDefault="007B0A4F" w:rsidP="001F17B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</w:pPr>
      <w:r w:rsidRPr="00282D9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М. </w:t>
      </w:r>
      <w:proofErr w:type="spellStart"/>
      <w:r w:rsidRPr="00282D9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Джалиль</w:t>
      </w:r>
      <w:proofErr w:type="spellEnd"/>
      <w:r w:rsidRPr="00282D9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(1 час) </w:t>
      </w:r>
    </w:p>
    <w:p w:rsidR="007B0A4F" w:rsidRPr="00BF7718" w:rsidRDefault="007B0A4F" w:rsidP="001F17B3">
      <w:pPr>
        <w:pStyle w:val="aa"/>
        <w:widowControl w:val="0"/>
        <w:ind w:firstLine="0"/>
        <w:rPr>
          <w:sz w:val="24"/>
          <w:szCs w:val="24"/>
        </w:rPr>
      </w:pPr>
      <w:r w:rsidRPr="00164629">
        <w:rPr>
          <w:sz w:val="24"/>
          <w:szCs w:val="24"/>
        </w:rPr>
        <w:t>Слово о писателе.</w:t>
      </w:r>
    </w:p>
    <w:p w:rsidR="007B0A4F" w:rsidRPr="00BD4001" w:rsidRDefault="001D7703" w:rsidP="001F17B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Ч.Т.Айтматов (2</w:t>
      </w:r>
      <w:r w:rsidR="007B0A4F" w:rsidRPr="00BD4001">
        <w:rPr>
          <w:rFonts w:ascii="Times New Roman" w:hAnsi="Times New Roman"/>
          <w:b/>
          <w:sz w:val="24"/>
          <w:szCs w:val="24"/>
        </w:rPr>
        <w:t xml:space="preserve"> часа)</w:t>
      </w:r>
    </w:p>
    <w:p w:rsidR="007B0A4F" w:rsidRPr="00D0238D" w:rsidRDefault="007B0A4F" w:rsidP="001F17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Слово о писателе  «Белый пароход»</w:t>
      </w:r>
    </w:p>
    <w:p w:rsidR="001D7703" w:rsidRDefault="001D7703" w:rsidP="001D7703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Кулиев (1час)</w:t>
      </w:r>
    </w:p>
    <w:p w:rsidR="001D7703" w:rsidRDefault="001D7703" w:rsidP="001D7703">
      <w:pPr>
        <w:pStyle w:val="aa"/>
        <w:widowControl w:val="0"/>
        <w:ind w:firstLine="0"/>
        <w:rPr>
          <w:sz w:val="24"/>
          <w:szCs w:val="24"/>
        </w:rPr>
      </w:pPr>
      <w:r w:rsidRPr="00164629">
        <w:rPr>
          <w:sz w:val="24"/>
          <w:szCs w:val="24"/>
        </w:rPr>
        <w:t>Слово о писателе.</w:t>
      </w:r>
    </w:p>
    <w:p w:rsidR="00101778" w:rsidRPr="00101778" w:rsidRDefault="00101778" w:rsidP="001D7703">
      <w:pPr>
        <w:pStyle w:val="aa"/>
        <w:widowControl w:val="0"/>
        <w:ind w:firstLine="0"/>
        <w:rPr>
          <w:b/>
          <w:sz w:val="24"/>
          <w:szCs w:val="24"/>
        </w:rPr>
      </w:pPr>
      <w:proofErr w:type="spellStart"/>
      <w:r w:rsidRPr="00101778">
        <w:rPr>
          <w:b/>
          <w:sz w:val="24"/>
          <w:szCs w:val="24"/>
        </w:rPr>
        <w:t>Вн</w:t>
      </w:r>
      <w:proofErr w:type="spellEnd"/>
      <w:r w:rsidRPr="00101778">
        <w:rPr>
          <w:b/>
          <w:sz w:val="24"/>
          <w:szCs w:val="24"/>
        </w:rPr>
        <w:t>. чтение</w:t>
      </w:r>
      <w:r w:rsidRPr="006E3BF5">
        <w:rPr>
          <w:sz w:val="24"/>
          <w:szCs w:val="24"/>
        </w:rPr>
        <w:t xml:space="preserve">. </w:t>
      </w:r>
      <w:r w:rsidRPr="00101778">
        <w:rPr>
          <w:b/>
          <w:sz w:val="24"/>
          <w:szCs w:val="24"/>
        </w:rPr>
        <w:t>Каждый выбирает  (по рассказу Ф. Искандера «Возмездие»)</w:t>
      </w:r>
      <w:r>
        <w:rPr>
          <w:b/>
          <w:sz w:val="24"/>
          <w:szCs w:val="24"/>
        </w:rPr>
        <w:t xml:space="preserve"> (1 час)</w:t>
      </w:r>
    </w:p>
    <w:p w:rsidR="001D7703" w:rsidRPr="00164629" w:rsidRDefault="001D7703" w:rsidP="001D7703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7B0A4F" w:rsidRPr="009A198C" w:rsidRDefault="007B0A4F" w:rsidP="001F17B3">
      <w:pPr>
        <w:pStyle w:val="a4"/>
        <w:widowControl w:val="0"/>
        <w:tabs>
          <w:tab w:val="clear" w:pos="4677"/>
          <w:tab w:val="clear" w:pos="9355"/>
        </w:tabs>
        <w:jc w:val="center"/>
        <w:rPr>
          <w:rFonts w:asciiTheme="minorHAnsi" w:hAnsiTheme="minorHAnsi"/>
          <w:b/>
          <w:caps/>
          <w:sz w:val="24"/>
          <w:szCs w:val="24"/>
        </w:rPr>
      </w:pPr>
      <w:r w:rsidRPr="00D209A8">
        <w:rPr>
          <w:rFonts w:ascii="Times New Roman Полужирный" w:hAnsi="Times New Roman Полужирный"/>
          <w:b/>
          <w:caps/>
          <w:sz w:val="24"/>
          <w:szCs w:val="24"/>
        </w:rPr>
        <w:t>Зарубежная литература</w:t>
      </w:r>
      <w:r w:rsidR="001D7703">
        <w:rPr>
          <w:b/>
          <w:sz w:val="24"/>
          <w:szCs w:val="24"/>
        </w:rPr>
        <w:t>(2</w:t>
      </w:r>
      <w:r>
        <w:rPr>
          <w:b/>
          <w:sz w:val="24"/>
          <w:szCs w:val="24"/>
        </w:rPr>
        <w:t xml:space="preserve"> часа</w:t>
      </w:r>
      <w:r w:rsidRPr="00164629">
        <w:rPr>
          <w:b/>
          <w:sz w:val="24"/>
          <w:szCs w:val="24"/>
        </w:rPr>
        <w:t>)</w:t>
      </w:r>
    </w:p>
    <w:p w:rsidR="007B0A4F" w:rsidRPr="005B6AB3" w:rsidRDefault="007B0A4F" w:rsidP="001F17B3">
      <w:pPr>
        <w:rPr>
          <w:rFonts w:ascii="Times New Roman" w:hAnsi="Times New Roman" w:cs="Times New Roman"/>
          <w:b/>
          <w:sz w:val="24"/>
          <w:szCs w:val="24"/>
        </w:rPr>
      </w:pPr>
      <w:r w:rsidRPr="005B6AB3">
        <w:rPr>
          <w:rFonts w:ascii="Times New Roman" w:hAnsi="Times New Roman" w:cs="Times New Roman"/>
          <w:b/>
          <w:sz w:val="24"/>
          <w:szCs w:val="24"/>
        </w:rPr>
        <w:t>Жюль Верн.(1 час)</w:t>
      </w:r>
    </w:p>
    <w:p w:rsidR="007B0A4F" w:rsidRDefault="007B0A4F" w:rsidP="001F17B3">
      <w:pPr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sz w:val="24"/>
          <w:szCs w:val="24"/>
        </w:rPr>
        <w:t>Слово о писателе.</w:t>
      </w:r>
      <w:r>
        <w:rPr>
          <w:rFonts w:ascii="Times New Roman" w:hAnsi="Times New Roman" w:cs="Times New Roman"/>
          <w:sz w:val="24"/>
          <w:szCs w:val="24"/>
        </w:rPr>
        <w:t>«Таинственный остров» (главы). Ж.Верн – основоположник жанра научно-фантастического романа.</w:t>
      </w:r>
    </w:p>
    <w:p w:rsidR="001D7703" w:rsidRPr="001D7703" w:rsidRDefault="001D7703" w:rsidP="001F17B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</w:pPr>
      <w:r w:rsidRPr="001D7703">
        <w:rPr>
          <w:color w:val="auto"/>
          <w:sz w:val="24"/>
          <w:szCs w:val="24"/>
        </w:rPr>
        <w:t xml:space="preserve">А. </w:t>
      </w:r>
      <w:proofErr w:type="spellStart"/>
      <w:r w:rsidRPr="001D7703">
        <w:rPr>
          <w:color w:val="auto"/>
          <w:sz w:val="24"/>
          <w:szCs w:val="24"/>
        </w:rPr>
        <w:t>Конан-Дойл</w:t>
      </w:r>
      <w:r w:rsidRPr="001D7703">
        <w:rPr>
          <w:rFonts w:ascii="Times New Roman" w:hAnsi="Times New Roman" w:cs="Times New Roman"/>
          <w:color w:val="auto"/>
          <w:sz w:val="24"/>
          <w:szCs w:val="24"/>
        </w:rPr>
        <w:t>Слово</w:t>
      </w:r>
      <w:proofErr w:type="spellEnd"/>
      <w:r w:rsidRPr="001D7703">
        <w:rPr>
          <w:rFonts w:ascii="Times New Roman" w:hAnsi="Times New Roman" w:cs="Times New Roman"/>
          <w:color w:val="auto"/>
          <w:sz w:val="24"/>
          <w:szCs w:val="24"/>
        </w:rPr>
        <w:t xml:space="preserve"> о писателе</w:t>
      </w:r>
      <w:r w:rsidRPr="001D7703">
        <w:rPr>
          <w:b w:val="0"/>
          <w:color w:val="auto"/>
          <w:sz w:val="24"/>
          <w:szCs w:val="24"/>
        </w:rPr>
        <w:t>«Пестрая лента»</w:t>
      </w:r>
    </w:p>
    <w:p w:rsidR="001D7703" w:rsidRDefault="001D7703" w:rsidP="001F17B3">
      <w:pPr>
        <w:pStyle w:val="2"/>
        <w:keepNext w:val="0"/>
        <w:widowControl w:val="0"/>
        <w:tabs>
          <w:tab w:val="left" w:pos="7380"/>
          <w:tab w:val="left" w:pos="8100"/>
        </w:tabs>
        <w:spacing w:before="0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</w:p>
    <w:p w:rsidR="00282D94" w:rsidRPr="00BF7718" w:rsidRDefault="00282D94"/>
    <w:p w:rsidR="001D7703" w:rsidRDefault="001D7703" w:rsidP="00282D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7703" w:rsidRDefault="001D7703" w:rsidP="00282D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1778" w:rsidRDefault="00101778" w:rsidP="00282D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1778" w:rsidRDefault="00101778" w:rsidP="00282D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2D94" w:rsidRDefault="00282D94" w:rsidP="00282D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2D94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</w:t>
      </w:r>
      <w:r w:rsidR="00555E5F">
        <w:rPr>
          <w:rFonts w:ascii="Times New Roman" w:hAnsi="Times New Roman" w:cs="Times New Roman"/>
          <w:b/>
          <w:bCs/>
          <w:sz w:val="24"/>
          <w:szCs w:val="24"/>
        </w:rPr>
        <w:t>анирование уроков литературы в 8</w:t>
      </w:r>
      <w:r w:rsidRPr="00282D94">
        <w:rPr>
          <w:rFonts w:ascii="Times New Roman" w:hAnsi="Times New Roman" w:cs="Times New Roman"/>
          <w:b/>
          <w:bCs/>
          <w:sz w:val="24"/>
          <w:szCs w:val="24"/>
        </w:rPr>
        <w:t xml:space="preserve"> классе.</w:t>
      </w:r>
    </w:p>
    <w:p w:rsidR="00555E5F" w:rsidRPr="00282D94" w:rsidRDefault="00555E5F" w:rsidP="00282D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c"/>
        <w:tblW w:w="0" w:type="auto"/>
        <w:tblInd w:w="392" w:type="dxa"/>
        <w:tblLook w:val="04A0"/>
      </w:tblPr>
      <w:tblGrid>
        <w:gridCol w:w="567"/>
        <w:gridCol w:w="3402"/>
        <w:gridCol w:w="7371"/>
        <w:gridCol w:w="1559"/>
        <w:gridCol w:w="1495"/>
      </w:tblGrid>
      <w:tr w:rsidR="00B72BF5" w:rsidRPr="006E3BF5" w:rsidTr="00465BD5">
        <w:tc>
          <w:tcPr>
            <w:tcW w:w="567" w:type="dxa"/>
            <w:vMerge w:val="restart"/>
          </w:tcPr>
          <w:p w:rsidR="00B72BF5" w:rsidRPr="006E3BF5" w:rsidRDefault="00B72BF5" w:rsidP="00B72BF5">
            <w:pPr>
              <w:jc w:val="center"/>
              <w:rPr>
                <w:b/>
                <w:sz w:val="24"/>
                <w:szCs w:val="24"/>
              </w:rPr>
            </w:pPr>
            <w:r w:rsidRPr="006E3BF5">
              <w:rPr>
                <w:b/>
                <w:sz w:val="24"/>
                <w:szCs w:val="24"/>
              </w:rPr>
              <w:t>№</w:t>
            </w:r>
          </w:p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B72BF5" w:rsidRPr="00B72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72BF5">
              <w:rPr>
                <w:b/>
                <w:bCs/>
                <w:sz w:val="24"/>
                <w:szCs w:val="24"/>
              </w:rPr>
              <w:t>Раздел, тема урока</w:t>
            </w:r>
          </w:p>
        </w:tc>
        <w:tc>
          <w:tcPr>
            <w:tcW w:w="7371" w:type="dxa"/>
            <w:vMerge w:val="restart"/>
          </w:tcPr>
          <w:p w:rsidR="00B72BF5" w:rsidRPr="00B72BF5" w:rsidRDefault="00B72BF5" w:rsidP="00B72BF5">
            <w:pPr>
              <w:jc w:val="center"/>
              <w:rPr>
                <w:b/>
                <w:sz w:val="24"/>
                <w:szCs w:val="24"/>
              </w:rPr>
            </w:pPr>
            <w:r w:rsidRPr="00B72BF5">
              <w:rPr>
                <w:b/>
                <w:sz w:val="24"/>
                <w:szCs w:val="24"/>
              </w:rPr>
              <w:t>Основные виды деятельности</w:t>
            </w:r>
          </w:p>
          <w:p w:rsidR="00B72BF5" w:rsidRPr="00B72BF5" w:rsidRDefault="00B72BF5" w:rsidP="00B72BF5">
            <w:pPr>
              <w:jc w:val="center"/>
              <w:rPr>
                <w:b/>
                <w:bCs/>
                <w:sz w:val="24"/>
                <w:szCs w:val="24"/>
              </w:rPr>
            </w:pPr>
            <w:r w:rsidRPr="00B72BF5">
              <w:rPr>
                <w:b/>
                <w:sz w:val="24"/>
                <w:szCs w:val="24"/>
              </w:rPr>
              <w:t>учащихся</w:t>
            </w:r>
          </w:p>
        </w:tc>
        <w:tc>
          <w:tcPr>
            <w:tcW w:w="3054" w:type="dxa"/>
            <w:gridSpan w:val="2"/>
          </w:tcPr>
          <w:p w:rsidR="00B72BF5" w:rsidRPr="008431A2" w:rsidRDefault="008431A2" w:rsidP="008431A2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431A2">
              <w:rPr>
                <w:b/>
                <w:bCs/>
                <w:sz w:val="24"/>
                <w:szCs w:val="24"/>
              </w:rPr>
              <w:t>Дата</w:t>
            </w:r>
          </w:p>
        </w:tc>
      </w:tr>
      <w:tr w:rsidR="00B72BF5" w:rsidRPr="006E3BF5" w:rsidTr="00465BD5">
        <w:tc>
          <w:tcPr>
            <w:tcW w:w="567" w:type="dxa"/>
            <w:vMerge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402" w:type="dxa"/>
            <w:vMerge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7371" w:type="dxa"/>
            <w:vMerge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E3BF5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E3BF5">
              <w:rPr>
                <w:b/>
                <w:sz w:val="24"/>
                <w:szCs w:val="24"/>
              </w:rPr>
              <w:t>По факту</w:t>
            </w: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E3BF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B72BF5">
              <w:rPr>
                <w:b/>
                <w:sz w:val="24"/>
                <w:szCs w:val="24"/>
              </w:rPr>
              <w:t>Введение.</w:t>
            </w:r>
            <w:r w:rsidRPr="006E3BF5">
              <w:rPr>
                <w:sz w:val="24"/>
                <w:szCs w:val="24"/>
              </w:rPr>
              <w:t xml:space="preserve"> Художественная литература и действительность. </w:t>
            </w:r>
          </w:p>
        </w:tc>
        <w:tc>
          <w:tcPr>
            <w:tcW w:w="7371" w:type="dxa"/>
          </w:tcPr>
          <w:p w:rsidR="00B72BF5" w:rsidRPr="00B72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2BF5">
              <w:rPr>
                <w:sz w:val="24"/>
                <w:szCs w:val="24"/>
              </w:rPr>
              <w:t xml:space="preserve">Знакомятся с содержанием статьи учебника, </w:t>
            </w:r>
            <w:r>
              <w:rPr>
                <w:sz w:val="24"/>
                <w:szCs w:val="24"/>
              </w:rPr>
              <w:t>конспектируют.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05/09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B72BF5" w:rsidRPr="006C3816" w:rsidRDefault="006C3816" w:rsidP="00B72BF5">
            <w:pPr>
              <w:rPr>
                <w:b/>
                <w:sz w:val="24"/>
                <w:szCs w:val="24"/>
              </w:rPr>
            </w:pPr>
            <w:r w:rsidRPr="006C3816">
              <w:rPr>
                <w:b/>
                <w:caps/>
                <w:shd w:val="clear" w:color="auto" w:fill="FFFFFF"/>
              </w:rPr>
              <w:t xml:space="preserve">литература XIX века  </w:t>
            </w:r>
          </w:p>
        </w:tc>
        <w:tc>
          <w:tcPr>
            <w:tcW w:w="7371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</w:t>
            </w: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 xml:space="preserve"> А. С. Пушкин «К Чадаев</w:t>
            </w:r>
            <w:r w:rsidR="006C3816">
              <w:rPr>
                <w:sz w:val="24"/>
                <w:szCs w:val="24"/>
              </w:rPr>
              <w:t xml:space="preserve">у», «Во глубине сибирских руд…» </w:t>
            </w:r>
            <w:r w:rsidRPr="006E3BF5">
              <w:rPr>
                <w:sz w:val="24"/>
                <w:szCs w:val="24"/>
              </w:rPr>
              <w:t>«</w:t>
            </w:r>
            <w:proofErr w:type="spellStart"/>
            <w:r w:rsidRPr="006E3BF5">
              <w:rPr>
                <w:sz w:val="24"/>
                <w:szCs w:val="24"/>
              </w:rPr>
              <w:t>Арион</w:t>
            </w:r>
            <w:proofErr w:type="spellEnd"/>
            <w:r w:rsidRPr="006E3BF5">
              <w:rPr>
                <w:sz w:val="24"/>
                <w:szCs w:val="24"/>
              </w:rPr>
              <w:t>», «Анчар»</w:t>
            </w:r>
          </w:p>
        </w:tc>
        <w:tc>
          <w:tcPr>
            <w:tcW w:w="7371" w:type="dxa"/>
          </w:tcPr>
          <w:p w:rsidR="00B72BF5" w:rsidRPr="004F08FA" w:rsidRDefault="006C3816" w:rsidP="006C3816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Наблюдают</w:t>
            </w:r>
            <w:r w:rsidR="00B72BF5" w:rsidRPr="004F08FA">
              <w:rPr>
                <w:sz w:val="24"/>
                <w:szCs w:val="24"/>
              </w:rPr>
              <w:t xml:space="preserve"> над словом, над интонацией и построением стихотворения, а</w:t>
            </w:r>
            <w:r>
              <w:rPr>
                <w:sz w:val="24"/>
                <w:szCs w:val="24"/>
              </w:rPr>
              <w:t>нализируют текст.  Выразительно читают стихотворение.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07/09-12/09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4-5</w:t>
            </w: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</w:p>
          <w:p w:rsidR="00B72BF5" w:rsidRPr="006E3BF5" w:rsidRDefault="00B72BF5" w:rsidP="00B72BF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А. С. Пушкин</w:t>
            </w:r>
            <w:proofErr w:type="gramStart"/>
            <w:r w:rsidRPr="006E3BF5">
              <w:rPr>
                <w:sz w:val="24"/>
                <w:szCs w:val="24"/>
              </w:rPr>
              <w:t>.Т</w:t>
            </w:r>
            <w:proofErr w:type="gramEnd"/>
            <w:r w:rsidRPr="006E3BF5">
              <w:rPr>
                <w:sz w:val="24"/>
                <w:szCs w:val="24"/>
              </w:rPr>
              <w:t>ворческая история повести «</w:t>
            </w:r>
            <w:proofErr w:type="spellStart"/>
            <w:r w:rsidRPr="006E3BF5">
              <w:rPr>
                <w:sz w:val="24"/>
                <w:szCs w:val="24"/>
              </w:rPr>
              <w:t>Капи-танская</w:t>
            </w:r>
            <w:proofErr w:type="spellEnd"/>
            <w:r w:rsidRPr="006E3BF5">
              <w:rPr>
                <w:sz w:val="24"/>
                <w:szCs w:val="24"/>
              </w:rPr>
              <w:t xml:space="preserve"> дочка». </w:t>
            </w:r>
            <w:proofErr w:type="spellStart"/>
            <w:proofErr w:type="gramStart"/>
            <w:r w:rsidRPr="006E3BF5">
              <w:rPr>
                <w:sz w:val="24"/>
                <w:szCs w:val="24"/>
              </w:rPr>
              <w:t>Форми-рование</w:t>
            </w:r>
            <w:proofErr w:type="spellEnd"/>
            <w:proofErr w:type="gramEnd"/>
            <w:r w:rsidRPr="006E3BF5">
              <w:rPr>
                <w:sz w:val="24"/>
                <w:szCs w:val="24"/>
              </w:rPr>
              <w:t xml:space="preserve"> характера Петра Гринёва. Разбор глав 1-2.</w:t>
            </w:r>
          </w:p>
        </w:tc>
        <w:tc>
          <w:tcPr>
            <w:tcW w:w="7371" w:type="dxa"/>
          </w:tcPr>
          <w:p w:rsidR="00B72BF5" w:rsidRPr="006E3BF5" w:rsidRDefault="006C3816" w:rsidP="00B72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Изучают</w:t>
            </w:r>
            <w:r w:rsidR="00B72BF5" w:rsidRPr="004F08FA">
              <w:rPr>
                <w:sz w:val="24"/>
                <w:szCs w:val="24"/>
              </w:rPr>
              <w:t xml:space="preserve"> творческую историю романа</w:t>
            </w:r>
            <w:r>
              <w:rPr>
                <w:sz w:val="24"/>
                <w:szCs w:val="24"/>
              </w:rPr>
              <w:t xml:space="preserve"> «Капитанская дочка»; </w:t>
            </w:r>
            <w:r w:rsidR="00B72BF5" w:rsidRPr="004F08FA">
              <w:rPr>
                <w:sz w:val="24"/>
                <w:szCs w:val="24"/>
              </w:rPr>
              <w:t>чем был вызван интерес Пуш</w:t>
            </w:r>
            <w:r>
              <w:rPr>
                <w:sz w:val="24"/>
                <w:szCs w:val="24"/>
              </w:rPr>
              <w:t>кина к эпохе Екатерины II;  определяют тематику романа, сопоставляют</w:t>
            </w:r>
            <w:r w:rsidR="00B72BF5" w:rsidRPr="004F08FA">
              <w:rPr>
                <w:sz w:val="24"/>
                <w:szCs w:val="24"/>
              </w:rPr>
              <w:t xml:space="preserve"> художественный текст с историч</w:t>
            </w:r>
            <w:r>
              <w:rPr>
                <w:sz w:val="24"/>
                <w:szCs w:val="24"/>
              </w:rPr>
              <w:t>еским трудом писателя, объясняют</w:t>
            </w:r>
            <w:r w:rsidR="00B72BF5" w:rsidRPr="004F08FA">
              <w:rPr>
                <w:sz w:val="24"/>
                <w:szCs w:val="24"/>
              </w:rPr>
              <w:t xml:space="preserve"> отношение народа, дворян и автора к предводителю восстания по «Истории Пугачева»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14/09-19/09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rPr>
          <w:trHeight w:val="1341"/>
        </w:trPr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6</w:t>
            </w: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</w:p>
          <w:p w:rsidR="00B72BF5" w:rsidRPr="006E3BF5" w:rsidRDefault="00B72BF5" w:rsidP="00B72BF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 xml:space="preserve">Проблема чести, достоинства, нравственного выбора в повести. </w:t>
            </w: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Гринёв и Швабрин</w:t>
            </w: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(3-5 главы)</w:t>
            </w:r>
          </w:p>
        </w:tc>
        <w:tc>
          <w:tcPr>
            <w:tcW w:w="7371" w:type="dxa"/>
          </w:tcPr>
          <w:p w:rsidR="00B72BF5" w:rsidRPr="006E3BF5" w:rsidRDefault="006C3816" w:rsidP="00B72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Анализируют текст, оценивают</w:t>
            </w:r>
            <w:r w:rsidR="00B72BF5" w:rsidRPr="004F08FA">
              <w:rPr>
                <w:sz w:val="24"/>
                <w:szCs w:val="24"/>
              </w:rPr>
              <w:t xml:space="preserve"> непрерывную цепь испытаний чести героя и ч</w:t>
            </w:r>
            <w:r>
              <w:rPr>
                <w:sz w:val="24"/>
                <w:szCs w:val="24"/>
              </w:rPr>
              <w:t>еловеческой порядочности, дают</w:t>
            </w:r>
            <w:r w:rsidR="00B72BF5" w:rsidRPr="004F08FA">
              <w:rPr>
                <w:sz w:val="24"/>
                <w:szCs w:val="24"/>
              </w:rPr>
              <w:t xml:space="preserve"> сравнительную характеристику героям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21/09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7</w:t>
            </w: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Пугачёв и народ в повести</w:t>
            </w: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«Капитанская дочка»</w:t>
            </w:r>
          </w:p>
          <w:p w:rsidR="00B72BF5" w:rsidRPr="006E3BF5" w:rsidRDefault="00B72BF5" w:rsidP="00B72BF5">
            <w:pPr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</w:rPr>
              <w:t xml:space="preserve"> (анализ 6-7 гл.)</w:t>
            </w:r>
          </w:p>
        </w:tc>
        <w:tc>
          <w:tcPr>
            <w:tcW w:w="7371" w:type="dxa"/>
          </w:tcPr>
          <w:p w:rsidR="00B72BF5" w:rsidRPr="006C3816" w:rsidRDefault="006C3816" w:rsidP="00B72BF5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F08FA"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бъясняют</w:t>
            </w:r>
            <w:r w:rsidR="00B72BF5" w:rsidRPr="004F08FA">
              <w:rPr>
                <w:color w:val="000000"/>
                <w:sz w:val="22"/>
                <w:szCs w:val="22"/>
                <w:shd w:val="clear" w:color="auto" w:fill="FFFFFF"/>
              </w:rPr>
              <w:t>, как изображен восставший народ в романе, отношение автора к проблеме народного восстания, как к «бунту, бессмысленному и беспощадному», масштаб и сложность личности Пугачева, роль Пуг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ачева в жизни героя; сравнивают </w:t>
            </w:r>
            <w:r w:rsidR="00B72BF5" w:rsidRPr="004F08FA">
              <w:rPr>
                <w:color w:val="000000"/>
                <w:sz w:val="22"/>
                <w:szCs w:val="22"/>
                <w:shd w:val="clear" w:color="auto" w:fill="FFFFFF"/>
              </w:rPr>
              <w:t>изображение Пугачева в «Капитанской дочке» и в «Истории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пугачевского бунта», сравнивают</w:t>
            </w:r>
            <w:r w:rsidR="00B72BF5" w:rsidRPr="004F08FA">
              <w:rPr>
                <w:color w:val="000000"/>
                <w:sz w:val="22"/>
                <w:szCs w:val="22"/>
                <w:shd w:val="clear" w:color="auto" w:fill="FFFFFF"/>
              </w:rPr>
              <w:t xml:space="preserve"> Пу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гачева и Екатерину II; оценивают</w:t>
            </w:r>
            <w:r w:rsidR="00B72BF5" w:rsidRPr="004F08FA">
              <w:rPr>
                <w:color w:val="000000"/>
                <w:sz w:val="22"/>
                <w:szCs w:val="22"/>
                <w:shd w:val="clear" w:color="auto" w:fill="FFFFFF"/>
              </w:rPr>
              <w:t xml:space="preserve"> сложность и противоречивость человеческого облика Пугачева, мотив превращения в создании образа Пугачева, пришедший из фольклора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26/09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Р. р. Подготовка к сочинению по повести А. С. Пушкина «Капитанская дочка»</w:t>
            </w:r>
          </w:p>
        </w:tc>
        <w:tc>
          <w:tcPr>
            <w:tcW w:w="7371" w:type="dxa"/>
          </w:tcPr>
          <w:p w:rsidR="00B72BF5" w:rsidRPr="004F08FA" w:rsidRDefault="006C3816" w:rsidP="00B72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 план, подбирают</w:t>
            </w:r>
            <w:r w:rsidR="00B72BF5" w:rsidRPr="004F08FA">
              <w:rPr>
                <w:sz w:val="24"/>
                <w:szCs w:val="24"/>
              </w:rPr>
              <w:t xml:space="preserve"> цитатный материал,</w:t>
            </w:r>
          </w:p>
          <w:p w:rsidR="00B72BF5" w:rsidRPr="004F08FA" w:rsidRDefault="006C3816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аргументируют</w:t>
            </w:r>
            <w:r w:rsidR="00B72BF5" w:rsidRPr="004F08FA">
              <w:rPr>
                <w:sz w:val="24"/>
                <w:szCs w:val="24"/>
              </w:rPr>
              <w:t xml:space="preserve"> свою точку зрения.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28/09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rPr>
          <w:trHeight w:val="590"/>
        </w:trPr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9-10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А. С. Пушкин «Станционный смотритель»</w:t>
            </w:r>
          </w:p>
        </w:tc>
        <w:tc>
          <w:tcPr>
            <w:tcW w:w="7371" w:type="dxa"/>
          </w:tcPr>
          <w:p w:rsidR="00B72BF5" w:rsidRPr="004F08FA" w:rsidRDefault="006C3816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Пишут  отзыв, выражают</w:t>
            </w:r>
            <w:r w:rsidR="00B72BF5" w:rsidRPr="004F08FA">
              <w:rPr>
                <w:sz w:val="24"/>
                <w:szCs w:val="24"/>
              </w:rPr>
              <w:t xml:space="preserve"> свое отношение к </w:t>
            </w:r>
            <w:proofErr w:type="gramStart"/>
            <w:r w:rsidR="00B72BF5" w:rsidRPr="004F08FA">
              <w:rPr>
                <w:sz w:val="24"/>
                <w:szCs w:val="24"/>
              </w:rPr>
              <w:t>прочитанному</w:t>
            </w:r>
            <w:proofErr w:type="gramEnd"/>
            <w:r w:rsidR="00B72BF5" w:rsidRPr="004F08FA">
              <w:rPr>
                <w:sz w:val="24"/>
                <w:szCs w:val="24"/>
              </w:rPr>
              <w:t>.</w:t>
            </w:r>
          </w:p>
          <w:p w:rsidR="00B72BF5" w:rsidRPr="004F08FA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03/10-05/10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М.Ю.Лермонтов «Три пальмы»</w:t>
            </w:r>
          </w:p>
        </w:tc>
        <w:tc>
          <w:tcPr>
            <w:tcW w:w="7371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 w:rsidRPr="006E3BF5">
              <w:rPr>
                <w:sz w:val="24"/>
                <w:szCs w:val="24"/>
              </w:rPr>
              <w:t>Анализ</w:t>
            </w:r>
            <w:r w:rsidR="006C3816">
              <w:rPr>
                <w:sz w:val="24"/>
                <w:szCs w:val="24"/>
              </w:rPr>
              <w:t>ируют лирическое произведение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10/10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«Люблю я цепи синих гор…»</w:t>
            </w: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«Синие горы Кавказа, приветствую вас!»</w:t>
            </w:r>
          </w:p>
        </w:tc>
        <w:tc>
          <w:tcPr>
            <w:tcW w:w="7371" w:type="dxa"/>
          </w:tcPr>
          <w:p w:rsidR="00B72BF5" w:rsidRPr="006E3BF5" w:rsidRDefault="006C3816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 w:rsidRPr="006E3BF5">
              <w:rPr>
                <w:sz w:val="24"/>
                <w:szCs w:val="24"/>
              </w:rPr>
              <w:t>Анализ</w:t>
            </w:r>
            <w:r>
              <w:rPr>
                <w:sz w:val="24"/>
                <w:szCs w:val="24"/>
              </w:rPr>
              <w:t>ируют лирическое произведение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12/10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rPr>
          <w:trHeight w:val="588"/>
        </w:trPr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М. Ю.Лермонтов «Мцыри»</w:t>
            </w:r>
          </w:p>
        </w:tc>
        <w:tc>
          <w:tcPr>
            <w:tcW w:w="7371" w:type="dxa"/>
          </w:tcPr>
          <w:p w:rsidR="00B72BF5" w:rsidRPr="004F08FA" w:rsidRDefault="006C3816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Анализ</w:t>
            </w:r>
            <w:r>
              <w:rPr>
                <w:sz w:val="24"/>
                <w:szCs w:val="24"/>
              </w:rPr>
              <w:t>ируют лирическое произведение</w:t>
            </w:r>
            <w:r w:rsidR="00B72BF5" w:rsidRPr="004F08FA">
              <w:rPr>
                <w:sz w:val="24"/>
                <w:szCs w:val="24"/>
              </w:rPr>
              <w:t>(поэмы)</w:t>
            </w:r>
          </w:p>
          <w:p w:rsidR="00B72BF5" w:rsidRPr="004F08FA" w:rsidRDefault="00B72BF5" w:rsidP="00B72BF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17/10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Тема, идея, сюжет и композиция поэмы Лермонтова «Мцыри»</w:t>
            </w:r>
          </w:p>
        </w:tc>
        <w:tc>
          <w:tcPr>
            <w:tcW w:w="7371" w:type="dxa"/>
          </w:tcPr>
          <w:p w:rsidR="00B72BF5" w:rsidRPr="006E3BF5" w:rsidRDefault="00BE07E6" w:rsidP="00B72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72BF5" w:rsidRPr="006E3BF5">
              <w:rPr>
                <w:sz w:val="24"/>
                <w:szCs w:val="24"/>
              </w:rPr>
              <w:t>омментиров</w:t>
            </w:r>
            <w:r w:rsidR="006C3816">
              <w:rPr>
                <w:sz w:val="24"/>
                <w:szCs w:val="24"/>
              </w:rPr>
              <w:t>анное чтение; составляют  характеристику</w:t>
            </w:r>
            <w:r w:rsidR="00B72BF5" w:rsidRPr="006E3BF5">
              <w:rPr>
                <w:sz w:val="24"/>
                <w:szCs w:val="24"/>
              </w:rPr>
              <w:t xml:space="preserve"> героя на основании его поступков.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19/10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Р.р. Составление плана к сочинению по творчеству М. Ю. Лермонтова</w:t>
            </w:r>
          </w:p>
        </w:tc>
        <w:tc>
          <w:tcPr>
            <w:tcW w:w="7371" w:type="dxa"/>
          </w:tcPr>
          <w:p w:rsidR="002A2E35" w:rsidRPr="004F08FA" w:rsidRDefault="002A2E35" w:rsidP="002A2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 план, подбирают</w:t>
            </w:r>
            <w:r w:rsidRPr="004F08FA">
              <w:rPr>
                <w:sz w:val="24"/>
                <w:szCs w:val="24"/>
              </w:rPr>
              <w:t xml:space="preserve"> цитатный материал,</w:t>
            </w:r>
          </w:p>
          <w:p w:rsidR="00B72BF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аргументируют</w:t>
            </w:r>
            <w:r w:rsidRPr="004F08FA">
              <w:rPr>
                <w:sz w:val="24"/>
                <w:szCs w:val="24"/>
              </w:rPr>
              <w:t xml:space="preserve"> свою точку зрения.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24/10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Историзм Н. В. Гоголя. Комедия «Ревизор». История создания. Знакомство с комедией</w:t>
            </w:r>
          </w:p>
        </w:tc>
        <w:tc>
          <w:tcPr>
            <w:tcW w:w="7371" w:type="dxa"/>
          </w:tcPr>
          <w:p w:rsidR="00B72BF5" w:rsidRPr="006E3BF5" w:rsidRDefault="00BE07E6" w:rsidP="00B72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Конспектируют, </w:t>
            </w:r>
            <w:proofErr w:type="spellStart"/>
            <w:r>
              <w:rPr>
                <w:sz w:val="24"/>
                <w:szCs w:val="24"/>
              </w:rPr>
              <w:t>работуют</w:t>
            </w:r>
            <w:proofErr w:type="spellEnd"/>
            <w:r w:rsidR="00B72BF5" w:rsidRPr="006E3BF5">
              <w:rPr>
                <w:sz w:val="24"/>
                <w:szCs w:val="24"/>
              </w:rPr>
              <w:t xml:space="preserve"> со справочной литературой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26/10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</w:rPr>
              <w:t>Разоблачение пороков чиновничества в комедии Гоголя «Ревизор». Приёмы сатирического изображения</w:t>
            </w:r>
          </w:p>
        </w:tc>
        <w:tc>
          <w:tcPr>
            <w:tcW w:w="7371" w:type="dxa"/>
          </w:tcPr>
          <w:p w:rsidR="00B72BF5" w:rsidRPr="00CA3AC8" w:rsidRDefault="00BE07E6" w:rsidP="00B72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Выразительно   читают по ролям, анализируют.</w:t>
            </w:r>
          </w:p>
          <w:p w:rsidR="00B72BF5" w:rsidRPr="00CA3AC8" w:rsidRDefault="00B72BF5" w:rsidP="00B72BF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07/11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</w:rPr>
              <w:t>Хлестаков и хлестаковщина.</w:t>
            </w:r>
          </w:p>
        </w:tc>
        <w:tc>
          <w:tcPr>
            <w:tcW w:w="7371" w:type="dxa"/>
          </w:tcPr>
          <w:p w:rsidR="00B72BF5" w:rsidRPr="006E3BF5" w:rsidRDefault="00BE07E6" w:rsidP="00B72B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Отрабатывают навыки</w:t>
            </w:r>
            <w:r w:rsidR="00B72BF5" w:rsidRPr="006E3BF5">
              <w:rPr>
                <w:sz w:val="24"/>
                <w:szCs w:val="24"/>
              </w:rPr>
              <w:t xml:space="preserve"> комментированного чтения драматического произведения.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09/11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Особенности композиционной структуры комедии Гоголя «Ревизор»</w:t>
            </w:r>
          </w:p>
        </w:tc>
        <w:tc>
          <w:tcPr>
            <w:tcW w:w="7371" w:type="dxa"/>
          </w:tcPr>
          <w:p w:rsidR="00B72BF5" w:rsidRPr="006E3BF5" w:rsidRDefault="00BE07E6" w:rsidP="00BE07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Учатся </w:t>
            </w:r>
            <w:r w:rsidR="00B72BF5" w:rsidRPr="006E3BF5">
              <w:rPr>
                <w:sz w:val="24"/>
                <w:szCs w:val="24"/>
              </w:rPr>
              <w:t xml:space="preserve">диалогической речью в процессе беседы; </w:t>
            </w:r>
            <w:r>
              <w:rPr>
                <w:sz w:val="24"/>
                <w:szCs w:val="24"/>
              </w:rPr>
              <w:t>работают</w:t>
            </w:r>
            <w:r w:rsidR="00B72BF5" w:rsidRPr="006E3BF5">
              <w:rPr>
                <w:sz w:val="24"/>
                <w:szCs w:val="24"/>
              </w:rPr>
              <w:t xml:space="preserve"> с текстом.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14/11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Внеклассное чтение. Н. В. Гоголь.«Петербургские повести»</w:t>
            </w:r>
          </w:p>
        </w:tc>
        <w:tc>
          <w:tcPr>
            <w:tcW w:w="7371" w:type="dxa"/>
          </w:tcPr>
          <w:p w:rsidR="00B72BF5" w:rsidRPr="006E3BF5" w:rsidRDefault="00BE07E6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Формируют  исследовательские навыки</w:t>
            </w:r>
            <w:r w:rsidR="00B72BF5" w:rsidRPr="006E3BF5">
              <w:rPr>
                <w:sz w:val="24"/>
                <w:szCs w:val="24"/>
              </w:rPr>
              <w:t xml:space="preserve"> анализа текста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16/11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 xml:space="preserve"> И. Тургенев «Певцы»</w:t>
            </w:r>
          </w:p>
        </w:tc>
        <w:tc>
          <w:tcPr>
            <w:tcW w:w="7371" w:type="dxa"/>
          </w:tcPr>
          <w:p w:rsidR="00B72BF5" w:rsidRPr="006E3BF5" w:rsidRDefault="00BE07E6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Самостоятельно работают с текстом, дают</w:t>
            </w:r>
            <w:r w:rsidR="00B72BF5" w:rsidRPr="006E3BF5">
              <w:rPr>
                <w:sz w:val="24"/>
                <w:szCs w:val="24"/>
              </w:rPr>
              <w:t xml:space="preserve"> о</w:t>
            </w:r>
            <w:r>
              <w:rPr>
                <w:sz w:val="24"/>
                <w:szCs w:val="24"/>
              </w:rPr>
              <w:t>ценку поступкам героев, обобщают, делают</w:t>
            </w:r>
            <w:r w:rsidR="00B72BF5" w:rsidRPr="006E3BF5">
              <w:rPr>
                <w:sz w:val="24"/>
                <w:szCs w:val="24"/>
              </w:rPr>
              <w:t xml:space="preserve"> выводы.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21/11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22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И. Тургенев «Бурмистр»</w:t>
            </w:r>
          </w:p>
        </w:tc>
        <w:tc>
          <w:tcPr>
            <w:tcW w:w="7371" w:type="dxa"/>
          </w:tcPr>
          <w:p w:rsidR="00B72BF5" w:rsidRPr="006E3BF5" w:rsidRDefault="0082098D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Самостоятельно работают с текстом, дают</w:t>
            </w:r>
            <w:r w:rsidRPr="006E3BF5">
              <w:rPr>
                <w:sz w:val="24"/>
                <w:szCs w:val="24"/>
              </w:rPr>
              <w:t xml:space="preserve"> о</w:t>
            </w:r>
            <w:r>
              <w:rPr>
                <w:sz w:val="24"/>
                <w:szCs w:val="24"/>
              </w:rPr>
              <w:t>ценку поступкам героев, обобщают, делают</w:t>
            </w:r>
            <w:r w:rsidRPr="006E3BF5">
              <w:rPr>
                <w:sz w:val="24"/>
                <w:szCs w:val="24"/>
              </w:rPr>
              <w:t xml:space="preserve"> выводы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23/11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Внеклассное чтение. И. С. Тургенев «Живые мощи» и др. рассказы писателя</w:t>
            </w:r>
          </w:p>
        </w:tc>
        <w:tc>
          <w:tcPr>
            <w:tcW w:w="7371" w:type="dxa"/>
          </w:tcPr>
          <w:p w:rsidR="00B72BF5" w:rsidRPr="006E3BF5" w:rsidRDefault="0082098D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="00B72BF5" w:rsidRPr="006E3BF5">
              <w:rPr>
                <w:sz w:val="24"/>
                <w:szCs w:val="24"/>
              </w:rPr>
              <w:t>художественный текст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28/11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Отзыв о прочитанной книге.</w:t>
            </w:r>
          </w:p>
        </w:tc>
        <w:tc>
          <w:tcPr>
            <w:tcW w:w="7371" w:type="dxa"/>
          </w:tcPr>
          <w:p w:rsidR="00B72BF5" w:rsidRPr="004F08FA" w:rsidRDefault="0082098D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Пишут </w:t>
            </w:r>
            <w:r w:rsidR="00B72BF5" w:rsidRPr="004F08FA">
              <w:rPr>
                <w:sz w:val="24"/>
                <w:szCs w:val="24"/>
              </w:rPr>
              <w:t xml:space="preserve"> отзыв на сам</w:t>
            </w:r>
            <w:r>
              <w:rPr>
                <w:sz w:val="24"/>
                <w:szCs w:val="24"/>
              </w:rPr>
              <w:t xml:space="preserve">остоятельно прочитанную книгу, обосновывают  свой выбор, определяют </w:t>
            </w:r>
            <w:r w:rsidR="00B72BF5" w:rsidRPr="004F08FA">
              <w:rPr>
                <w:sz w:val="24"/>
                <w:szCs w:val="24"/>
              </w:rPr>
              <w:t xml:space="preserve"> тему, идею произвед</w:t>
            </w:r>
            <w:r>
              <w:rPr>
                <w:sz w:val="24"/>
                <w:szCs w:val="24"/>
              </w:rPr>
              <w:t>ения, объясняют</w:t>
            </w:r>
            <w:r w:rsidR="00B72BF5" w:rsidRPr="004F08FA">
              <w:rPr>
                <w:sz w:val="24"/>
                <w:szCs w:val="24"/>
              </w:rPr>
              <w:t>, как тема раскрывается (через сюжет, особенности построения, характеры персонажей), как выражается авторская идея в произведении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30/11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25</w:t>
            </w: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Ф. И. Тютчев «Я встретил вас и все былое…»</w:t>
            </w: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 xml:space="preserve">А. Фет «На заре ты ее не буди…», «Сияла ночь. Луной </w:t>
            </w:r>
            <w:r w:rsidRPr="006E3BF5">
              <w:rPr>
                <w:sz w:val="24"/>
                <w:szCs w:val="24"/>
              </w:rPr>
              <w:lastRenderedPageBreak/>
              <w:t>был полон сад...»</w:t>
            </w: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А. Н. Толстой «Средь шумного бала…»</w:t>
            </w: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«Не ветер вея с высоты...»</w:t>
            </w:r>
          </w:p>
        </w:tc>
        <w:tc>
          <w:tcPr>
            <w:tcW w:w="7371" w:type="dxa"/>
          </w:tcPr>
          <w:p w:rsidR="00B72BF5" w:rsidRPr="004F08FA" w:rsidRDefault="0082098D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8FA">
              <w:rPr>
                <w:sz w:val="24"/>
                <w:szCs w:val="24"/>
              </w:rPr>
              <w:lastRenderedPageBreak/>
              <w:t>В</w:t>
            </w:r>
            <w:r w:rsidR="00B72BF5" w:rsidRPr="004F08FA">
              <w:rPr>
                <w:sz w:val="24"/>
                <w:szCs w:val="24"/>
              </w:rPr>
              <w:t>ыразительно</w:t>
            </w:r>
            <w:r>
              <w:rPr>
                <w:sz w:val="24"/>
                <w:szCs w:val="24"/>
              </w:rPr>
              <w:t xml:space="preserve">  читают</w:t>
            </w:r>
            <w:r w:rsidR="00B72BF5" w:rsidRPr="004F08FA">
              <w:rPr>
                <w:sz w:val="24"/>
                <w:szCs w:val="24"/>
              </w:rPr>
              <w:t xml:space="preserve"> стихотворение, подчеркива</w:t>
            </w:r>
            <w:r>
              <w:rPr>
                <w:sz w:val="24"/>
                <w:szCs w:val="24"/>
              </w:rPr>
              <w:t>я эмоциональный пафос, объясняют</w:t>
            </w:r>
            <w:r w:rsidR="00B72BF5" w:rsidRPr="004F08FA">
              <w:rPr>
                <w:sz w:val="24"/>
                <w:szCs w:val="24"/>
              </w:rPr>
              <w:t xml:space="preserve"> состояние души лирического героя, чувство родной земли в пейз</w:t>
            </w:r>
            <w:r>
              <w:rPr>
                <w:sz w:val="24"/>
                <w:szCs w:val="24"/>
              </w:rPr>
              <w:t>ажной лирике; определяют</w:t>
            </w:r>
            <w:r w:rsidR="00B72BF5" w:rsidRPr="004F08FA">
              <w:rPr>
                <w:sz w:val="24"/>
                <w:szCs w:val="24"/>
              </w:rPr>
              <w:t xml:space="preserve"> роль изобразительно–выразительных средств в раскрытии идеи </w:t>
            </w:r>
            <w:r w:rsidR="00B72BF5" w:rsidRPr="004F08FA">
              <w:rPr>
                <w:sz w:val="24"/>
                <w:szCs w:val="24"/>
              </w:rPr>
              <w:lastRenderedPageBreak/>
              <w:t>произведения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lastRenderedPageBreak/>
              <w:t>05/12-07/12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lastRenderedPageBreak/>
              <w:t>27</w:t>
            </w:r>
          </w:p>
          <w:p w:rsidR="00B72BF5" w:rsidRPr="006E3BF5" w:rsidRDefault="00B72BF5" w:rsidP="00B72BF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Н. А. Некрасов «Мороз, красный нос»</w:t>
            </w:r>
          </w:p>
        </w:tc>
        <w:tc>
          <w:tcPr>
            <w:tcW w:w="7371" w:type="dxa"/>
          </w:tcPr>
          <w:p w:rsidR="00B72BF5" w:rsidRPr="004F08FA" w:rsidRDefault="0082098D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pacing w:val="-1"/>
                <w:sz w:val="24"/>
                <w:szCs w:val="24"/>
              </w:rPr>
              <w:t xml:space="preserve">Находят </w:t>
            </w:r>
            <w:r w:rsidR="00B72BF5" w:rsidRPr="004F08FA">
              <w:rPr>
                <w:spacing w:val="-1"/>
                <w:sz w:val="24"/>
                <w:szCs w:val="24"/>
              </w:rPr>
              <w:t xml:space="preserve"> художественные </w:t>
            </w:r>
            <w:r>
              <w:rPr>
                <w:sz w:val="24"/>
                <w:szCs w:val="24"/>
              </w:rPr>
              <w:t>особенности поэмы,  определяют</w:t>
            </w:r>
            <w:r w:rsidR="00B72BF5" w:rsidRPr="004F08FA">
              <w:rPr>
                <w:spacing w:val="-3"/>
                <w:sz w:val="24"/>
                <w:szCs w:val="24"/>
              </w:rPr>
              <w:t>тематику произведения.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12/12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Н. А. Некрасов «Мороз, красный нос»</w:t>
            </w:r>
          </w:p>
        </w:tc>
        <w:tc>
          <w:tcPr>
            <w:tcW w:w="7371" w:type="dxa"/>
          </w:tcPr>
          <w:p w:rsidR="00B72BF5" w:rsidRPr="006E3BF5" w:rsidRDefault="0082098D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8FA">
              <w:rPr>
                <w:sz w:val="24"/>
                <w:szCs w:val="24"/>
              </w:rPr>
              <w:t>Выразительно</w:t>
            </w:r>
            <w:r>
              <w:rPr>
                <w:sz w:val="24"/>
                <w:szCs w:val="24"/>
              </w:rPr>
              <w:t xml:space="preserve">  читают</w:t>
            </w:r>
            <w:r w:rsidRPr="004F08FA">
              <w:rPr>
                <w:sz w:val="24"/>
                <w:szCs w:val="24"/>
              </w:rPr>
              <w:t xml:space="preserve"> стихотворение, подчеркива</w:t>
            </w:r>
            <w:r>
              <w:rPr>
                <w:sz w:val="24"/>
                <w:szCs w:val="24"/>
              </w:rPr>
              <w:t>я эмоциональный пафос, объясняют</w:t>
            </w:r>
            <w:r w:rsidRPr="004F08FA">
              <w:rPr>
                <w:sz w:val="24"/>
                <w:szCs w:val="24"/>
              </w:rPr>
              <w:t xml:space="preserve"> состояние души лирического героя, чувство родной земли в пейз</w:t>
            </w:r>
            <w:r>
              <w:rPr>
                <w:sz w:val="24"/>
                <w:szCs w:val="24"/>
              </w:rPr>
              <w:t>ажной лирике; определяют</w:t>
            </w:r>
            <w:r w:rsidRPr="004F08FA">
              <w:rPr>
                <w:sz w:val="24"/>
                <w:szCs w:val="24"/>
              </w:rPr>
              <w:t xml:space="preserve"> роль изобразительно–выразительных средств в раскрытии идеи произведения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14/12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 xml:space="preserve">  Н. А. Некрасов «</w:t>
            </w:r>
            <w:proofErr w:type="spellStart"/>
            <w:r w:rsidRPr="006E3BF5">
              <w:rPr>
                <w:sz w:val="24"/>
                <w:szCs w:val="24"/>
              </w:rPr>
              <w:t>Орина</w:t>
            </w:r>
            <w:proofErr w:type="spellEnd"/>
            <w:r w:rsidRPr="006E3BF5">
              <w:rPr>
                <w:sz w:val="24"/>
                <w:szCs w:val="24"/>
              </w:rPr>
              <w:t xml:space="preserve"> мать солдатская…», «В полном разгаре страда деревенская…», «Вчерашний день, часу в шестом...», «Замолкни, Муза мести и печали...»</w:t>
            </w:r>
          </w:p>
        </w:tc>
        <w:tc>
          <w:tcPr>
            <w:tcW w:w="7371" w:type="dxa"/>
          </w:tcPr>
          <w:p w:rsidR="00B72BF5" w:rsidRPr="006E3BF5" w:rsidRDefault="0082098D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="00B72BF5" w:rsidRPr="006E3BF5">
              <w:rPr>
                <w:spacing w:val="-3"/>
                <w:sz w:val="24"/>
                <w:szCs w:val="24"/>
              </w:rPr>
              <w:t>художественный текст,</w:t>
            </w:r>
            <w:r>
              <w:rPr>
                <w:spacing w:val="-2"/>
                <w:sz w:val="24"/>
                <w:szCs w:val="24"/>
              </w:rPr>
              <w:t xml:space="preserve">формулируют </w:t>
            </w:r>
            <w:r w:rsidR="00B72BF5" w:rsidRPr="006E3BF5">
              <w:rPr>
                <w:spacing w:val="-2"/>
                <w:sz w:val="24"/>
                <w:szCs w:val="24"/>
              </w:rPr>
              <w:t xml:space="preserve"> тему, </w:t>
            </w:r>
            <w:r w:rsidR="00B72BF5" w:rsidRPr="006E3BF5">
              <w:rPr>
                <w:sz w:val="24"/>
                <w:szCs w:val="24"/>
              </w:rPr>
              <w:t>идею, проблематику произведения.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19/12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30</w:t>
            </w:r>
          </w:p>
          <w:p w:rsidR="00B72BF5" w:rsidRPr="006E3BF5" w:rsidRDefault="00B72BF5" w:rsidP="00B72BF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Н. С. Лесков «Тупейный художник»</w:t>
            </w:r>
          </w:p>
        </w:tc>
        <w:tc>
          <w:tcPr>
            <w:tcW w:w="7371" w:type="dxa"/>
          </w:tcPr>
          <w:p w:rsidR="00B72BF5" w:rsidRPr="004F08FA" w:rsidRDefault="003553FC" w:rsidP="00B72BF5">
            <w:pPr>
              <w:shd w:val="clear" w:color="auto" w:fill="FFFFFF"/>
              <w:spacing w:line="274" w:lineRule="exact"/>
              <w:ind w:right="3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характеризуют</w:t>
            </w:r>
            <w:r w:rsidR="00B72BF5" w:rsidRPr="004F08FA">
              <w:rPr>
                <w:spacing w:val="-2"/>
                <w:sz w:val="24"/>
                <w:szCs w:val="24"/>
              </w:rPr>
              <w:t xml:space="preserve"> идейное </w:t>
            </w:r>
            <w:r w:rsidR="00B72BF5" w:rsidRPr="004F08FA">
              <w:rPr>
                <w:sz w:val="24"/>
                <w:szCs w:val="24"/>
              </w:rPr>
              <w:t>содержание</w:t>
            </w:r>
            <w:r>
              <w:rPr>
                <w:spacing w:val="-2"/>
                <w:sz w:val="24"/>
                <w:szCs w:val="24"/>
              </w:rPr>
              <w:t xml:space="preserve">произведения, выполняют </w:t>
            </w:r>
            <w:r w:rsidR="00B72BF5" w:rsidRPr="004F08FA">
              <w:rPr>
                <w:sz w:val="24"/>
                <w:szCs w:val="24"/>
              </w:rPr>
              <w:t>художественный пересказ рассказов.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21/12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Н. С. Лесков «Тупейный художник»</w:t>
            </w:r>
          </w:p>
        </w:tc>
        <w:tc>
          <w:tcPr>
            <w:tcW w:w="7371" w:type="dxa"/>
          </w:tcPr>
          <w:p w:rsidR="00B72BF5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Выявляют </w:t>
            </w:r>
            <w:r w:rsidR="00B72BF5" w:rsidRPr="006E3BF5">
              <w:rPr>
                <w:sz w:val="24"/>
                <w:szCs w:val="24"/>
              </w:rPr>
              <w:t xml:space="preserve"> фило</w:t>
            </w:r>
            <w:r>
              <w:rPr>
                <w:sz w:val="24"/>
                <w:szCs w:val="24"/>
              </w:rPr>
              <w:t>софский смысл рассказа,</w:t>
            </w:r>
            <w:r w:rsidR="00B72BF5" w:rsidRPr="006E3BF5">
              <w:rPr>
                <w:sz w:val="24"/>
                <w:szCs w:val="24"/>
              </w:rPr>
              <w:t xml:space="preserve"> конфликт между течением жизни в</w:t>
            </w:r>
            <w:r>
              <w:rPr>
                <w:sz w:val="24"/>
                <w:szCs w:val="24"/>
              </w:rPr>
              <w:t xml:space="preserve"> мире и любовью; выявляют</w:t>
            </w:r>
            <w:r w:rsidR="00B72BF5" w:rsidRPr="006E3BF5">
              <w:rPr>
                <w:sz w:val="24"/>
                <w:szCs w:val="24"/>
              </w:rPr>
              <w:t xml:space="preserve"> отношение автора к герою, роль пейзажа в рассказе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09/01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Л. Н. Толстой «После бала»</w:t>
            </w:r>
          </w:p>
        </w:tc>
        <w:tc>
          <w:tcPr>
            <w:tcW w:w="7371" w:type="dxa"/>
          </w:tcPr>
          <w:p w:rsidR="00B72BF5" w:rsidRPr="006E3BF5" w:rsidRDefault="003553FC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Работают  с текстом, дают</w:t>
            </w:r>
            <w:r w:rsidRPr="004F08FA">
              <w:rPr>
                <w:sz w:val="24"/>
                <w:szCs w:val="24"/>
              </w:rPr>
              <w:t xml:space="preserve"> оценку поступкам героев, </w:t>
            </w:r>
            <w:r>
              <w:rPr>
                <w:sz w:val="24"/>
                <w:szCs w:val="24"/>
              </w:rPr>
              <w:t>делают</w:t>
            </w:r>
            <w:r w:rsidRPr="004F08FA">
              <w:rPr>
                <w:sz w:val="24"/>
                <w:szCs w:val="24"/>
              </w:rPr>
              <w:t xml:space="preserve"> выводы.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11/01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Л. Н. Толстой «После бала»</w:t>
            </w:r>
          </w:p>
        </w:tc>
        <w:tc>
          <w:tcPr>
            <w:tcW w:w="7371" w:type="dxa"/>
          </w:tcPr>
          <w:p w:rsidR="00B72BF5" w:rsidRPr="004F08FA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Работают  с текстом, дают</w:t>
            </w:r>
            <w:r w:rsidR="00B72BF5" w:rsidRPr="004F08FA">
              <w:rPr>
                <w:sz w:val="24"/>
                <w:szCs w:val="24"/>
              </w:rPr>
              <w:t xml:space="preserve"> оценку поступкам героев, </w:t>
            </w:r>
            <w:r>
              <w:rPr>
                <w:sz w:val="24"/>
                <w:szCs w:val="24"/>
              </w:rPr>
              <w:t>делают</w:t>
            </w:r>
            <w:r w:rsidR="00B72BF5" w:rsidRPr="004F08FA">
              <w:rPr>
                <w:sz w:val="24"/>
                <w:szCs w:val="24"/>
              </w:rPr>
              <w:t xml:space="preserve"> выводы.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16/01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B72BF5" w:rsidRPr="006E3BF5" w:rsidTr="00465BD5">
        <w:tc>
          <w:tcPr>
            <w:tcW w:w="567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B72BF5" w:rsidRPr="006E3BF5" w:rsidRDefault="00B72BF5" w:rsidP="00B72BF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Внеклассное чтение.</w:t>
            </w:r>
            <w:proofErr w:type="gramStart"/>
            <w:r w:rsidRPr="006E3BF5">
              <w:rPr>
                <w:sz w:val="24"/>
                <w:szCs w:val="24"/>
              </w:rPr>
              <w:t xml:space="preserve"> </w:t>
            </w:r>
            <w:r w:rsidRPr="006E3BF5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E3BF5">
              <w:rPr>
                <w:sz w:val="24"/>
                <w:szCs w:val="24"/>
                <w:lang w:eastAsia="en-US"/>
              </w:rPr>
              <w:t xml:space="preserve"> «Юность» (главы)</w:t>
            </w:r>
          </w:p>
        </w:tc>
        <w:tc>
          <w:tcPr>
            <w:tcW w:w="7371" w:type="dxa"/>
          </w:tcPr>
          <w:p w:rsidR="00B72BF5" w:rsidRPr="006E3BF5" w:rsidRDefault="003553FC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 с текстом, дают</w:t>
            </w:r>
            <w:r w:rsidRPr="004F08FA">
              <w:rPr>
                <w:sz w:val="24"/>
                <w:szCs w:val="24"/>
              </w:rPr>
              <w:t xml:space="preserve"> оценку поступкам героев, </w:t>
            </w:r>
            <w:r>
              <w:rPr>
                <w:sz w:val="24"/>
                <w:szCs w:val="24"/>
              </w:rPr>
              <w:t>делают</w:t>
            </w:r>
            <w:r w:rsidRPr="004F08FA">
              <w:rPr>
                <w:sz w:val="24"/>
                <w:szCs w:val="24"/>
              </w:rPr>
              <w:t xml:space="preserve"> выводы.</w:t>
            </w:r>
          </w:p>
        </w:tc>
        <w:tc>
          <w:tcPr>
            <w:tcW w:w="1559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18/01</w:t>
            </w:r>
          </w:p>
        </w:tc>
        <w:tc>
          <w:tcPr>
            <w:tcW w:w="1495" w:type="dxa"/>
          </w:tcPr>
          <w:p w:rsidR="00B72BF5" w:rsidRPr="006E3BF5" w:rsidRDefault="00B72BF5" w:rsidP="00B72BF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3553FC" w:rsidRPr="006E3BF5" w:rsidTr="00465BD5">
        <w:tc>
          <w:tcPr>
            <w:tcW w:w="567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Составление характеристики героя (по прочитанным произведениям)</w:t>
            </w:r>
          </w:p>
        </w:tc>
        <w:tc>
          <w:tcPr>
            <w:tcW w:w="7371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 характеристику</w:t>
            </w:r>
            <w:r w:rsidRPr="006E3BF5">
              <w:rPr>
                <w:sz w:val="24"/>
                <w:szCs w:val="24"/>
              </w:rPr>
              <w:t xml:space="preserve"> героя (по прочитанным произведениям)</w:t>
            </w:r>
          </w:p>
        </w:tc>
        <w:tc>
          <w:tcPr>
            <w:tcW w:w="1559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23/01</w:t>
            </w:r>
          </w:p>
        </w:tc>
        <w:tc>
          <w:tcPr>
            <w:tcW w:w="1495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3553FC" w:rsidRPr="006E3BF5" w:rsidTr="00465BD5">
        <w:tc>
          <w:tcPr>
            <w:tcW w:w="567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36</w:t>
            </w:r>
          </w:p>
        </w:tc>
        <w:tc>
          <w:tcPr>
            <w:tcW w:w="3402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  <w:lang w:eastAsia="en-US"/>
              </w:rPr>
              <w:t>В.М.Гаршин «Красный цветок»</w:t>
            </w:r>
          </w:p>
        </w:tc>
        <w:tc>
          <w:tcPr>
            <w:tcW w:w="7371" w:type="dxa"/>
          </w:tcPr>
          <w:p w:rsidR="003553FC" w:rsidRPr="004F08FA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Работают  с текстом, дают</w:t>
            </w:r>
            <w:r w:rsidRPr="004F08FA">
              <w:rPr>
                <w:sz w:val="24"/>
                <w:szCs w:val="24"/>
              </w:rPr>
              <w:t xml:space="preserve"> оценку поступкам героев, </w:t>
            </w:r>
            <w:r>
              <w:rPr>
                <w:sz w:val="24"/>
                <w:szCs w:val="24"/>
              </w:rPr>
              <w:t>делают</w:t>
            </w:r>
            <w:r w:rsidRPr="004F08FA">
              <w:rPr>
                <w:sz w:val="24"/>
                <w:szCs w:val="24"/>
              </w:rPr>
              <w:t xml:space="preserve"> выводы</w:t>
            </w:r>
          </w:p>
        </w:tc>
        <w:tc>
          <w:tcPr>
            <w:tcW w:w="1559" w:type="dxa"/>
          </w:tcPr>
          <w:p w:rsidR="003553FC" w:rsidRPr="00465BD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5BD5">
              <w:rPr>
                <w:sz w:val="24"/>
                <w:szCs w:val="24"/>
              </w:rPr>
              <w:t>25/01</w:t>
            </w:r>
          </w:p>
        </w:tc>
        <w:tc>
          <w:tcPr>
            <w:tcW w:w="1495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3553FC" w:rsidRPr="006E3BF5" w:rsidTr="003553FC">
        <w:trPr>
          <w:trHeight w:val="568"/>
        </w:trPr>
        <w:tc>
          <w:tcPr>
            <w:tcW w:w="567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37</w:t>
            </w:r>
          </w:p>
          <w:p w:rsidR="003553FC" w:rsidRPr="00465BD5" w:rsidRDefault="003553FC" w:rsidP="003553FC">
            <w:pPr>
              <w:rPr>
                <w:sz w:val="24"/>
                <w:szCs w:val="24"/>
              </w:rPr>
            </w:pPr>
          </w:p>
          <w:p w:rsidR="003553FC" w:rsidRPr="00465BD5" w:rsidRDefault="003553FC" w:rsidP="003553F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 xml:space="preserve"> А. П. Чехов «Человек в футляре»</w:t>
            </w:r>
          </w:p>
        </w:tc>
        <w:tc>
          <w:tcPr>
            <w:tcW w:w="7371" w:type="dxa"/>
          </w:tcPr>
          <w:p w:rsidR="003553FC" w:rsidRPr="004F08FA" w:rsidRDefault="003553FC" w:rsidP="003553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Работают  с текстом, дают</w:t>
            </w:r>
            <w:r w:rsidRPr="004F08FA">
              <w:rPr>
                <w:sz w:val="24"/>
                <w:szCs w:val="24"/>
              </w:rPr>
              <w:t xml:space="preserve"> оценку поступкам героев, </w:t>
            </w:r>
            <w:r>
              <w:rPr>
                <w:sz w:val="24"/>
                <w:szCs w:val="24"/>
              </w:rPr>
              <w:t>делают</w:t>
            </w:r>
            <w:r w:rsidRPr="004F08FA">
              <w:rPr>
                <w:sz w:val="24"/>
                <w:szCs w:val="24"/>
              </w:rPr>
              <w:t xml:space="preserve"> выводы</w:t>
            </w:r>
          </w:p>
        </w:tc>
        <w:tc>
          <w:tcPr>
            <w:tcW w:w="1559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6E3BF5">
              <w:rPr>
                <w:sz w:val="24"/>
                <w:szCs w:val="24"/>
                <w:lang w:val="en-US"/>
              </w:rPr>
              <w:t>30/01</w:t>
            </w:r>
          </w:p>
        </w:tc>
        <w:tc>
          <w:tcPr>
            <w:tcW w:w="1495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3553FC" w:rsidRPr="006E3BF5" w:rsidTr="00465BD5">
        <w:tc>
          <w:tcPr>
            <w:tcW w:w="567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38</w:t>
            </w:r>
          </w:p>
        </w:tc>
        <w:tc>
          <w:tcPr>
            <w:tcW w:w="3402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А. П. Чехов «Человек в футляре»</w:t>
            </w:r>
          </w:p>
        </w:tc>
        <w:tc>
          <w:tcPr>
            <w:tcW w:w="7371" w:type="dxa"/>
          </w:tcPr>
          <w:p w:rsidR="003553FC" w:rsidRPr="004F08FA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02/02</w:t>
            </w:r>
          </w:p>
        </w:tc>
        <w:tc>
          <w:tcPr>
            <w:tcW w:w="1495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3553FC" w:rsidRPr="006E3BF5" w:rsidTr="00465BD5">
        <w:tc>
          <w:tcPr>
            <w:tcW w:w="567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3402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А. П. Чехов «Крыжовник», «О любви»</w:t>
            </w:r>
          </w:p>
        </w:tc>
        <w:tc>
          <w:tcPr>
            <w:tcW w:w="7371" w:type="dxa"/>
          </w:tcPr>
          <w:p w:rsidR="003553FC" w:rsidRPr="004F08FA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06/02</w:t>
            </w:r>
          </w:p>
        </w:tc>
        <w:tc>
          <w:tcPr>
            <w:tcW w:w="1495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3553F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A2E35" w:rsidRPr="002A2E35" w:rsidRDefault="002A2E35" w:rsidP="003553FC">
            <w:pPr>
              <w:rPr>
                <w:b/>
                <w:sz w:val="24"/>
                <w:szCs w:val="24"/>
              </w:rPr>
            </w:pPr>
            <w:r w:rsidRPr="002A2E35">
              <w:rPr>
                <w:b/>
                <w:caps/>
                <w:sz w:val="24"/>
                <w:szCs w:val="24"/>
                <w:shd w:val="clear" w:color="auto" w:fill="FFFFFF"/>
              </w:rPr>
              <w:t>литература ХХ века</w:t>
            </w:r>
          </w:p>
        </w:tc>
        <w:tc>
          <w:tcPr>
            <w:tcW w:w="7371" w:type="dxa"/>
          </w:tcPr>
          <w:p w:rsidR="002A2E35" w:rsidRDefault="002A2E35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A2E35" w:rsidRPr="006E3BF5" w:rsidRDefault="002A2E35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2A2E35" w:rsidRPr="006E3BF5" w:rsidRDefault="002A2E35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3553FC" w:rsidRPr="006E3BF5" w:rsidTr="00465BD5">
        <w:tc>
          <w:tcPr>
            <w:tcW w:w="567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И. А.Бунин «Тёмные аллеи»</w:t>
            </w:r>
          </w:p>
        </w:tc>
        <w:tc>
          <w:tcPr>
            <w:tcW w:w="7371" w:type="dxa"/>
          </w:tcPr>
          <w:p w:rsidR="003553FC" w:rsidRPr="004F08FA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Отбирают </w:t>
            </w:r>
            <w:r w:rsidRPr="004F08FA">
              <w:rPr>
                <w:sz w:val="24"/>
                <w:szCs w:val="24"/>
              </w:rPr>
              <w:t xml:space="preserve"> основной материал из лекции учителя</w:t>
            </w:r>
          </w:p>
        </w:tc>
        <w:tc>
          <w:tcPr>
            <w:tcW w:w="1559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08/02</w:t>
            </w:r>
          </w:p>
        </w:tc>
        <w:tc>
          <w:tcPr>
            <w:tcW w:w="1495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3553FC" w:rsidRPr="006E3BF5" w:rsidTr="00465BD5">
        <w:tc>
          <w:tcPr>
            <w:tcW w:w="567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41</w:t>
            </w:r>
          </w:p>
        </w:tc>
        <w:tc>
          <w:tcPr>
            <w:tcW w:w="3402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 w:rsidRPr="006E3BF5">
              <w:rPr>
                <w:sz w:val="24"/>
                <w:szCs w:val="24"/>
              </w:rPr>
              <w:t>А. И. Куприн «Куст сирени»</w:t>
            </w:r>
          </w:p>
        </w:tc>
        <w:tc>
          <w:tcPr>
            <w:tcW w:w="7371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Выявляют</w:t>
            </w:r>
            <w:r w:rsidRPr="006E3BF5">
              <w:rPr>
                <w:sz w:val="24"/>
                <w:szCs w:val="24"/>
              </w:rPr>
              <w:t xml:space="preserve"> нравственные проблемы рассказа.</w:t>
            </w:r>
          </w:p>
        </w:tc>
        <w:tc>
          <w:tcPr>
            <w:tcW w:w="1559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13/02</w:t>
            </w:r>
          </w:p>
        </w:tc>
        <w:tc>
          <w:tcPr>
            <w:tcW w:w="1495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3553FC" w:rsidRPr="006E3BF5" w:rsidTr="00465BD5">
        <w:tc>
          <w:tcPr>
            <w:tcW w:w="567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42</w:t>
            </w:r>
          </w:p>
        </w:tc>
        <w:tc>
          <w:tcPr>
            <w:tcW w:w="3402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 xml:space="preserve"> В. Я.Брюсов  «Век за веком», К. Д. Бальмонт «Лебедь», Ф. Сологуб «Люблю я грусть твоих просторов», </w:t>
            </w:r>
          </w:p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И. Ф. Анненский «Снег»,</w:t>
            </w:r>
          </w:p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 xml:space="preserve">А. Белый «Заброшенный дом», М. М. Волошин «Небо в тонких узорах...», М. А. Волошин «Небо в тонких узорах» </w:t>
            </w:r>
          </w:p>
        </w:tc>
        <w:tc>
          <w:tcPr>
            <w:tcW w:w="7371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 читают</w:t>
            </w:r>
            <w:r w:rsidRPr="006E3BF5">
              <w:rPr>
                <w:sz w:val="24"/>
                <w:szCs w:val="24"/>
              </w:rPr>
              <w:t xml:space="preserve"> стихотворение, подчеркива</w:t>
            </w:r>
            <w:r>
              <w:rPr>
                <w:sz w:val="24"/>
                <w:szCs w:val="24"/>
              </w:rPr>
              <w:t>я эмоциональный пафос, объясняют</w:t>
            </w:r>
            <w:r w:rsidRPr="006E3BF5">
              <w:rPr>
                <w:sz w:val="24"/>
                <w:szCs w:val="24"/>
              </w:rPr>
              <w:t xml:space="preserve"> состояние души лирического героя, чувство родной земл</w:t>
            </w:r>
            <w:r>
              <w:rPr>
                <w:sz w:val="24"/>
                <w:szCs w:val="24"/>
              </w:rPr>
              <w:t>и в пейзажной лирике; определяют</w:t>
            </w:r>
            <w:r w:rsidRPr="006E3BF5">
              <w:rPr>
                <w:sz w:val="24"/>
                <w:szCs w:val="24"/>
              </w:rPr>
              <w:t xml:space="preserve"> роль изобразительно–выразительных средств в раскрытии идеи произведения</w:t>
            </w:r>
          </w:p>
        </w:tc>
        <w:tc>
          <w:tcPr>
            <w:tcW w:w="1559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15/02</w:t>
            </w:r>
          </w:p>
        </w:tc>
        <w:tc>
          <w:tcPr>
            <w:tcW w:w="1495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3553FC" w:rsidRPr="006E3BF5" w:rsidTr="00465BD5">
        <w:tc>
          <w:tcPr>
            <w:tcW w:w="567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43</w:t>
            </w:r>
          </w:p>
          <w:p w:rsidR="003553FC" w:rsidRPr="006E3BF5" w:rsidRDefault="003553FC" w:rsidP="003553F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3553FC" w:rsidRPr="00465BD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М. Горький «Мои университеты»</w:t>
            </w:r>
          </w:p>
        </w:tc>
        <w:tc>
          <w:tcPr>
            <w:tcW w:w="7371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Высказывают  </w:t>
            </w:r>
            <w:r w:rsidRPr="006E3BF5">
              <w:rPr>
                <w:sz w:val="24"/>
                <w:szCs w:val="24"/>
              </w:rPr>
              <w:t xml:space="preserve"> свою точку зрения по проблеме.</w:t>
            </w:r>
          </w:p>
        </w:tc>
        <w:tc>
          <w:tcPr>
            <w:tcW w:w="1559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20/02</w:t>
            </w:r>
          </w:p>
        </w:tc>
        <w:tc>
          <w:tcPr>
            <w:tcW w:w="1495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3553FC" w:rsidRPr="006E3BF5" w:rsidTr="00465BD5">
        <w:tc>
          <w:tcPr>
            <w:tcW w:w="567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44</w:t>
            </w:r>
          </w:p>
        </w:tc>
        <w:tc>
          <w:tcPr>
            <w:tcW w:w="3402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М. Горький «Мои университеты»</w:t>
            </w:r>
          </w:p>
        </w:tc>
        <w:tc>
          <w:tcPr>
            <w:tcW w:w="7371" w:type="dxa"/>
          </w:tcPr>
          <w:p w:rsidR="003553FC" w:rsidRPr="004F08FA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22/02</w:t>
            </w:r>
          </w:p>
        </w:tc>
        <w:tc>
          <w:tcPr>
            <w:tcW w:w="1495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3553FC" w:rsidRPr="006E3BF5" w:rsidTr="00465BD5">
        <w:tc>
          <w:tcPr>
            <w:tcW w:w="567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45</w:t>
            </w:r>
          </w:p>
        </w:tc>
        <w:tc>
          <w:tcPr>
            <w:tcW w:w="3402" w:type="dxa"/>
          </w:tcPr>
          <w:p w:rsidR="003553FC" w:rsidRPr="006E3BF5" w:rsidRDefault="003553FC" w:rsidP="003553FC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 xml:space="preserve">В. В. Маяковский «Хорошее отношение к лошадям», «Послушайте», </w:t>
            </w:r>
          </w:p>
        </w:tc>
        <w:tc>
          <w:tcPr>
            <w:tcW w:w="7371" w:type="dxa"/>
          </w:tcPr>
          <w:p w:rsidR="003553FC" w:rsidRPr="004F08FA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Узнают </w:t>
            </w:r>
            <w:r w:rsidRPr="004F08FA">
              <w:rPr>
                <w:sz w:val="24"/>
                <w:szCs w:val="24"/>
              </w:rPr>
              <w:t xml:space="preserve">основные факты жизни и творческого </w:t>
            </w:r>
            <w:r w:rsidRPr="004F08FA">
              <w:rPr>
                <w:spacing w:val="-2"/>
                <w:sz w:val="24"/>
                <w:szCs w:val="24"/>
              </w:rPr>
              <w:t xml:space="preserve">пути В.В.Маяковского, </w:t>
            </w:r>
            <w:r>
              <w:rPr>
                <w:spacing w:val="-2"/>
                <w:sz w:val="24"/>
                <w:szCs w:val="24"/>
              </w:rPr>
              <w:t xml:space="preserve">самостоятельно </w:t>
            </w:r>
            <w:proofErr w:type="spellStart"/>
            <w:r>
              <w:rPr>
                <w:spacing w:val="-2"/>
                <w:sz w:val="24"/>
                <w:szCs w:val="24"/>
              </w:rPr>
              <w:t>делают</w:t>
            </w:r>
            <w:r w:rsidRPr="004F08FA">
              <w:rPr>
                <w:sz w:val="24"/>
                <w:szCs w:val="24"/>
              </w:rPr>
              <w:t>выводы</w:t>
            </w:r>
            <w:proofErr w:type="spellEnd"/>
            <w:r w:rsidRPr="004F08FA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2702</w:t>
            </w:r>
          </w:p>
        </w:tc>
        <w:tc>
          <w:tcPr>
            <w:tcW w:w="1495" w:type="dxa"/>
          </w:tcPr>
          <w:p w:rsidR="003553FC" w:rsidRPr="006E3BF5" w:rsidRDefault="003553FC" w:rsidP="003553FC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46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«Прозаседавшиеся»</w:t>
            </w:r>
          </w:p>
        </w:tc>
        <w:tc>
          <w:tcPr>
            <w:tcW w:w="7371" w:type="dxa"/>
          </w:tcPr>
          <w:p w:rsidR="002A2E35" w:rsidRPr="004F08FA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01/03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47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К.Кулиев</w:t>
            </w:r>
          </w:p>
        </w:tc>
        <w:tc>
          <w:tcPr>
            <w:tcW w:w="7371" w:type="dxa"/>
          </w:tcPr>
          <w:p w:rsidR="002A2E35" w:rsidRPr="004F08FA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06/03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48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М. И. Цветаева «Моим стихам, написанным так рано...», «Красною кистью рябина зажглась...», «Тоска по Родине! Давно...»</w:t>
            </w:r>
          </w:p>
        </w:tc>
        <w:tc>
          <w:tcPr>
            <w:tcW w:w="7371" w:type="dxa"/>
          </w:tcPr>
          <w:p w:rsidR="002A2E35" w:rsidRPr="004F08FA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13/03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49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О. Э. Мандельштам «Раковина», «Автопортрет», «Мы живем, под собой не чуя страны»</w:t>
            </w:r>
          </w:p>
        </w:tc>
        <w:tc>
          <w:tcPr>
            <w:tcW w:w="7371" w:type="dxa"/>
          </w:tcPr>
          <w:p w:rsidR="002A2E35" w:rsidRPr="004F08FA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Выразительно читают</w:t>
            </w:r>
            <w:r w:rsidRPr="006E3BF5">
              <w:rPr>
                <w:sz w:val="24"/>
                <w:szCs w:val="24"/>
              </w:rPr>
              <w:t xml:space="preserve"> стихотворение, подчеркива</w:t>
            </w:r>
            <w:r>
              <w:rPr>
                <w:sz w:val="24"/>
                <w:szCs w:val="24"/>
              </w:rPr>
              <w:t>я эмоциональный пафос, объясняют</w:t>
            </w:r>
            <w:r w:rsidRPr="006E3BF5">
              <w:rPr>
                <w:sz w:val="24"/>
                <w:szCs w:val="24"/>
              </w:rPr>
              <w:t xml:space="preserve"> состояние души лирического героя, чувство родной земл</w:t>
            </w:r>
            <w:r>
              <w:rPr>
                <w:sz w:val="24"/>
                <w:szCs w:val="24"/>
              </w:rPr>
              <w:t>и в пейзажной лирике; определяют</w:t>
            </w:r>
            <w:r w:rsidRPr="006E3BF5">
              <w:rPr>
                <w:sz w:val="24"/>
                <w:szCs w:val="24"/>
              </w:rPr>
              <w:t xml:space="preserve"> роль изобразительно–выразительных средств в раскрытии идеи </w:t>
            </w:r>
            <w:r w:rsidRPr="006E3BF5">
              <w:rPr>
                <w:sz w:val="24"/>
                <w:szCs w:val="24"/>
              </w:rPr>
              <w:lastRenderedPageBreak/>
              <w:t>произведения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lastRenderedPageBreak/>
              <w:t>15/03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lastRenderedPageBreak/>
              <w:t>50</w:t>
            </w:r>
          </w:p>
          <w:p w:rsidR="002A2E35" w:rsidRPr="006E3BF5" w:rsidRDefault="002A2E35" w:rsidP="002A2E3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К. Д. Паустовский</w:t>
            </w:r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 xml:space="preserve"> «Телеграмма»</w:t>
            </w:r>
          </w:p>
        </w:tc>
        <w:tc>
          <w:tcPr>
            <w:tcW w:w="7371" w:type="dxa"/>
          </w:tcPr>
          <w:p w:rsidR="002A2E35" w:rsidRPr="004F08FA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20/03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51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К. Д. Паустовский</w:t>
            </w:r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«Телеграмма»</w:t>
            </w:r>
          </w:p>
        </w:tc>
        <w:tc>
          <w:tcPr>
            <w:tcW w:w="7371" w:type="dxa"/>
          </w:tcPr>
          <w:p w:rsidR="002A2E35" w:rsidRPr="004F08FA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22/03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52</w:t>
            </w:r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</w:p>
          <w:p w:rsidR="002A2E35" w:rsidRPr="006E3BF5" w:rsidRDefault="002A2E35" w:rsidP="002A2E3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 xml:space="preserve"> А. Твардовский «Василий Теркин» (главы: «Переправа», «Награда», «Гармонь», «Два солдата», «От автора»)</w:t>
            </w:r>
          </w:p>
        </w:tc>
        <w:tc>
          <w:tcPr>
            <w:tcW w:w="7371" w:type="dxa"/>
          </w:tcPr>
          <w:p w:rsidR="002A2E35" w:rsidRPr="004F08FA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 w:rsidRPr="002A2E35">
              <w:rPr>
                <w:bCs/>
                <w:color w:val="000000"/>
                <w:sz w:val="24"/>
                <w:szCs w:val="24"/>
                <w:shd w:val="clear" w:color="auto" w:fill="FFFFFF"/>
              </w:rPr>
              <w:t>Узнают</w:t>
            </w:r>
            <w:r w:rsidRPr="004F08FA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F08FA">
              <w:rPr>
                <w:color w:val="000000"/>
                <w:sz w:val="24"/>
                <w:szCs w:val="24"/>
                <w:shd w:val="clear" w:color="auto" w:fill="FFFFFF"/>
              </w:rPr>
              <w:t>факты жизни и творческого пути писателя, историю создания поэмы «Василий Теркин», композицию поэмы; </w:t>
            </w:r>
            <w:r w:rsidRPr="004F08FA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F08FA">
              <w:rPr>
                <w:color w:val="000000"/>
                <w:sz w:val="24"/>
                <w:szCs w:val="24"/>
                <w:shd w:val="clear" w:color="auto" w:fill="FFFFFF"/>
              </w:rPr>
              <w:t>ее сюжет, который складывался по мере хода всенародной войны, соотношение жизненной правды и художественного вымысла, тему исторической памяти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0504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53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 xml:space="preserve">Характеристика </w:t>
            </w:r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В. Тёркина</w:t>
            </w:r>
          </w:p>
        </w:tc>
        <w:tc>
          <w:tcPr>
            <w:tcW w:w="7371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10/04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54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А. Сурков «Песня смелых», «Бьется в тесной печурке огонь»</w:t>
            </w:r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К. М. Симонов «Ты помнишь, Алеша…», «Жди меня...»</w:t>
            </w:r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М. В. Исаковский «До свиданья, горы и хаты...», «В лесу прифронтовом...»</w:t>
            </w:r>
          </w:p>
        </w:tc>
        <w:tc>
          <w:tcPr>
            <w:tcW w:w="7371" w:type="dxa"/>
          </w:tcPr>
          <w:p w:rsidR="002A2E35" w:rsidRPr="00327462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pacing w:val="-3"/>
                <w:sz w:val="24"/>
                <w:szCs w:val="24"/>
              </w:rPr>
              <w:t xml:space="preserve">Учат </w:t>
            </w:r>
            <w:r w:rsidRPr="00327462">
              <w:rPr>
                <w:spacing w:val="-1"/>
                <w:sz w:val="24"/>
                <w:szCs w:val="24"/>
              </w:rPr>
              <w:t xml:space="preserve"> стихи наизусть, </w:t>
            </w:r>
            <w:r w:rsidRPr="00327462">
              <w:rPr>
                <w:sz w:val="24"/>
                <w:szCs w:val="24"/>
              </w:rPr>
              <w:t xml:space="preserve"> выразительно </w:t>
            </w:r>
            <w:r>
              <w:rPr>
                <w:spacing w:val="-1"/>
                <w:sz w:val="24"/>
                <w:szCs w:val="24"/>
              </w:rPr>
              <w:t>читают произведения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12/04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55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proofErr w:type="spellStart"/>
            <w:r w:rsidRPr="006E3BF5">
              <w:rPr>
                <w:sz w:val="24"/>
                <w:szCs w:val="24"/>
              </w:rPr>
              <w:t>М.Джалиль</w:t>
            </w:r>
            <w:proofErr w:type="spellEnd"/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«</w:t>
            </w:r>
            <w:proofErr w:type="spellStart"/>
            <w:r w:rsidRPr="006E3BF5">
              <w:rPr>
                <w:sz w:val="24"/>
                <w:szCs w:val="24"/>
              </w:rPr>
              <w:t>Моабитская</w:t>
            </w:r>
            <w:proofErr w:type="spellEnd"/>
            <w:r w:rsidRPr="006E3BF5">
              <w:rPr>
                <w:sz w:val="24"/>
                <w:szCs w:val="24"/>
              </w:rPr>
              <w:t xml:space="preserve"> тетрадь»</w:t>
            </w:r>
          </w:p>
        </w:tc>
        <w:tc>
          <w:tcPr>
            <w:tcW w:w="7371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Выразительно читают</w:t>
            </w:r>
            <w:r w:rsidRPr="006E3BF5">
              <w:rPr>
                <w:sz w:val="24"/>
                <w:szCs w:val="24"/>
              </w:rPr>
              <w:t xml:space="preserve"> стихотворение, подчеркива</w:t>
            </w:r>
            <w:r>
              <w:rPr>
                <w:sz w:val="24"/>
                <w:szCs w:val="24"/>
              </w:rPr>
              <w:t>я эмоциональный пафос, объясняют</w:t>
            </w:r>
            <w:r w:rsidRPr="006E3BF5">
              <w:rPr>
                <w:sz w:val="24"/>
                <w:szCs w:val="24"/>
              </w:rPr>
              <w:t xml:space="preserve"> состояние души лирического героя, чувство родной земл</w:t>
            </w:r>
            <w:r>
              <w:rPr>
                <w:sz w:val="24"/>
                <w:szCs w:val="24"/>
              </w:rPr>
              <w:t>и в пейзажной лирике; определяют</w:t>
            </w:r>
            <w:r w:rsidRPr="006E3BF5">
              <w:rPr>
                <w:sz w:val="24"/>
                <w:szCs w:val="24"/>
              </w:rPr>
              <w:t xml:space="preserve"> роль изобразительно–выразительных средств в раскрытии идеи произведения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17/04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56</w:t>
            </w:r>
          </w:p>
          <w:p w:rsidR="002A2E35" w:rsidRPr="006E3BF5" w:rsidRDefault="002A2E35" w:rsidP="002A2E3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Р. р. Сочинение «Великий подвиг  народа в годы ВОВ</w:t>
            </w:r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2A2E35" w:rsidRPr="004F08FA" w:rsidRDefault="002A2E35" w:rsidP="002A2E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 план, подбирают</w:t>
            </w:r>
            <w:r w:rsidRPr="004F08FA">
              <w:rPr>
                <w:sz w:val="24"/>
                <w:szCs w:val="24"/>
              </w:rPr>
              <w:t xml:space="preserve"> цитатный материал,</w:t>
            </w:r>
          </w:p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аргументируют</w:t>
            </w:r>
            <w:r w:rsidRPr="004F08FA">
              <w:rPr>
                <w:sz w:val="24"/>
                <w:szCs w:val="24"/>
              </w:rPr>
              <w:t xml:space="preserve"> свою точку зрения.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19/04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57-58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А. П. Платонов.</w:t>
            </w:r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«Возвращение</w:t>
            </w:r>
          </w:p>
          <w:p w:rsidR="002A2E35" w:rsidRPr="006E3BF5" w:rsidRDefault="002A2E35" w:rsidP="002A2E3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</w:tcPr>
          <w:p w:rsidR="002A2E35" w:rsidRPr="00465BD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24/04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59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 xml:space="preserve"> А. Ахматова «Я живу, как кукушка в часах...», «Мне голос был. Он звал </w:t>
            </w:r>
            <w:proofErr w:type="spellStart"/>
            <w:r w:rsidRPr="006E3BF5">
              <w:rPr>
                <w:sz w:val="24"/>
                <w:szCs w:val="24"/>
              </w:rPr>
              <w:t>утешно</w:t>
            </w:r>
            <w:proofErr w:type="spellEnd"/>
            <w:r w:rsidRPr="006E3BF5">
              <w:rPr>
                <w:sz w:val="24"/>
                <w:szCs w:val="24"/>
              </w:rPr>
              <w:t xml:space="preserve">...», «Мне ни к чему одические рати...»,  «Читатель», </w:t>
            </w:r>
            <w:r w:rsidRPr="006E3BF5">
              <w:rPr>
                <w:sz w:val="24"/>
                <w:szCs w:val="24"/>
              </w:rPr>
              <w:lastRenderedPageBreak/>
              <w:t>«Мужество»</w:t>
            </w:r>
          </w:p>
        </w:tc>
        <w:tc>
          <w:tcPr>
            <w:tcW w:w="7371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lastRenderedPageBreak/>
              <w:t>Выразительно читают</w:t>
            </w:r>
            <w:r w:rsidRPr="006E3BF5">
              <w:rPr>
                <w:sz w:val="24"/>
                <w:szCs w:val="24"/>
              </w:rPr>
              <w:t xml:space="preserve"> стихотворение, подчеркива</w:t>
            </w:r>
            <w:r>
              <w:rPr>
                <w:sz w:val="24"/>
                <w:szCs w:val="24"/>
              </w:rPr>
              <w:t>я эмоциональный пафос, объясняют</w:t>
            </w:r>
            <w:r w:rsidRPr="006E3BF5">
              <w:rPr>
                <w:sz w:val="24"/>
                <w:szCs w:val="24"/>
              </w:rPr>
              <w:t xml:space="preserve"> состояние души лирического героя, чувство родной земл</w:t>
            </w:r>
            <w:r>
              <w:rPr>
                <w:sz w:val="24"/>
                <w:szCs w:val="24"/>
              </w:rPr>
              <w:t>и в пейзажной лирике; определяют</w:t>
            </w:r>
            <w:r w:rsidRPr="006E3BF5">
              <w:rPr>
                <w:sz w:val="24"/>
                <w:szCs w:val="24"/>
              </w:rPr>
              <w:t xml:space="preserve"> роль изобразительно–выразительных средств в раскрытии идеи произведения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26/04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rPr>
          <w:trHeight w:val="493"/>
        </w:trPr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lastRenderedPageBreak/>
              <w:t>60</w:t>
            </w:r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</w:p>
          <w:p w:rsidR="002A2E35" w:rsidRPr="006E3BF5" w:rsidRDefault="002A2E35" w:rsidP="002A2E35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А. И. Солженицын.</w:t>
            </w:r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«Как жаль»</w:t>
            </w:r>
          </w:p>
        </w:tc>
        <w:tc>
          <w:tcPr>
            <w:tcW w:w="7371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0305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61</w:t>
            </w:r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 xml:space="preserve">А. И. Солженицын </w:t>
            </w:r>
          </w:p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«Как жаль»</w:t>
            </w:r>
          </w:p>
        </w:tc>
        <w:tc>
          <w:tcPr>
            <w:tcW w:w="7371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08/05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62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 xml:space="preserve"> Б.Л. Пастернак  «Никого не будет в доме...», «Снег идет»</w:t>
            </w:r>
          </w:p>
        </w:tc>
        <w:tc>
          <w:tcPr>
            <w:tcW w:w="7371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Выразительно читают</w:t>
            </w:r>
            <w:r w:rsidRPr="006E3BF5">
              <w:rPr>
                <w:sz w:val="24"/>
                <w:szCs w:val="24"/>
              </w:rPr>
              <w:t xml:space="preserve"> стихотворение, подчеркива</w:t>
            </w:r>
            <w:r>
              <w:rPr>
                <w:sz w:val="24"/>
                <w:szCs w:val="24"/>
              </w:rPr>
              <w:t>я эмоциональный пафос, объясняют</w:t>
            </w:r>
            <w:r w:rsidRPr="006E3BF5">
              <w:rPr>
                <w:sz w:val="24"/>
                <w:szCs w:val="24"/>
              </w:rPr>
              <w:t xml:space="preserve"> состояние души лирического героя, чувство родной земл</w:t>
            </w:r>
            <w:r>
              <w:rPr>
                <w:sz w:val="24"/>
                <w:szCs w:val="24"/>
              </w:rPr>
              <w:t>и в пейзажной лирике; определяют</w:t>
            </w:r>
            <w:r w:rsidRPr="006E3BF5">
              <w:rPr>
                <w:sz w:val="24"/>
                <w:szCs w:val="24"/>
              </w:rPr>
              <w:t xml:space="preserve"> роль изобразительно–выразительных средств в раскрытии идеи произведения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10/05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63-64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В. П. Астафьев «Фотография, на которой меня нет»</w:t>
            </w:r>
          </w:p>
        </w:tc>
        <w:tc>
          <w:tcPr>
            <w:tcW w:w="7371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15/05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65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Н.М. Рубцов «Привет, Россия…», «Русский огонек», «Поэзия»</w:t>
            </w:r>
          </w:p>
        </w:tc>
        <w:tc>
          <w:tcPr>
            <w:tcW w:w="7371" w:type="dxa"/>
          </w:tcPr>
          <w:p w:rsidR="002A2E35" w:rsidRPr="00327462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 w:rsidRPr="00327462">
              <w:rPr>
                <w:sz w:val="24"/>
                <w:szCs w:val="24"/>
              </w:rPr>
              <w:t xml:space="preserve">Знать основные факты жизни и творчества Н.Рубцова, уметь выразительно читать произведения, уметь анализировать художественный текст, характеризовать стилистические </w:t>
            </w:r>
            <w:r w:rsidRPr="00327462">
              <w:rPr>
                <w:spacing w:val="-2"/>
                <w:sz w:val="24"/>
                <w:szCs w:val="24"/>
              </w:rPr>
              <w:t xml:space="preserve">особенности и идейное </w:t>
            </w:r>
            <w:r w:rsidRPr="00327462">
              <w:rPr>
                <w:sz w:val="24"/>
                <w:szCs w:val="24"/>
              </w:rPr>
              <w:t>содержание стихотворений.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17/05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66-67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Ч. Айтматов «Белый пароход» («После сказки»)</w:t>
            </w:r>
          </w:p>
        </w:tc>
        <w:tc>
          <w:tcPr>
            <w:tcW w:w="7371" w:type="dxa"/>
          </w:tcPr>
          <w:p w:rsidR="002A2E35" w:rsidRPr="00327462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22/05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68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proofErr w:type="spellStart"/>
            <w:r w:rsidRPr="002A2E35">
              <w:rPr>
                <w:b/>
                <w:sz w:val="24"/>
                <w:szCs w:val="24"/>
              </w:rPr>
              <w:t>Вн</w:t>
            </w:r>
            <w:proofErr w:type="spellEnd"/>
            <w:r w:rsidRPr="002A2E35">
              <w:rPr>
                <w:b/>
                <w:sz w:val="24"/>
                <w:szCs w:val="24"/>
              </w:rPr>
              <w:t>. чтение</w:t>
            </w:r>
            <w:r w:rsidRPr="006E3BF5">
              <w:rPr>
                <w:sz w:val="24"/>
                <w:szCs w:val="24"/>
              </w:rPr>
              <w:t>. Каждый выбирает  (по рассказу Ф. Искандера «Возмездие»)</w:t>
            </w:r>
          </w:p>
        </w:tc>
        <w:tc>
          <w:tcPr>
            <w:tcW w:w="7371" w:type="dxa"/>
          </w:tcPr>
          <w:p w:rsidR="002A2E35" w:rsidRPr="00327462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24/05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A2E35" w:rsidRPr="0071029D" w:rsidRDefault="0071029D" w:rsidP="002A2E35">
            <w:pPr>
              <w:rPr>
                <w:b/>
                <w:sz w:val="22"/>
                <w:szCs w:val="22"/>
              </w:rPr>
            </w:pPr>
            <w:r w:rsidRPr="0071029D">
              <w:rPr>
                <w:rFonts w:ascii="Times New Roman Полужирный" w:hAnsi="Times New Roman Полужирный"/>
                <w:b/>
                <w:caps/>
                <w:sz w:val="22"/>
                <w:szCs w:val="22"/>
              </w:rPr>
              <w:t>Зарубежная литература</w:t>
            </w:r>
          </w:p>
        </w:tc>
        <w:tc>
          <w:tcPr>
            <w:tcW w:w="7371" w:type="dxa"/>
          </w:tcPr>
          <w:p w:rsidR="002A2E3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69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Ж.. Верн «Таинственный остров»</w:t>
            </w:r>
          </w:p>
        </w:tc>
        <w:tc>
          <w:tcPr>
            <w:tcW w:w="7371" w:type="dxa"/>
          </w:tcPr>
          <w:p w:rsidR="002A2E35" w:rsidRPr="00327462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29/05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  <w:tr w:rsidR="002A2E35" w:rsidRPr="006E3BF5" w:rsidTr="00465BD5">
        <w:tc>
          <w:tcPr>
            <w:tcW w:w="567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70</w:t>
            </w:r>
          </w:p>
        </w:tc>
        <w:tc>
          <w:tcPr>
            <w:tcW w:w="3402" w:type="dxa"/>
          </w:tcPr>
          <w:p w:rsidR="002A2E35" w:rsidRPr="006E3BF5" w:rsidRDefault="002A2E35" w:rsidP="002A2E35">
            <w:pPr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 xml:space="preserve">А. </w:t>
            </w:r>
            <w:proofErr w:type="spellStart"/>
            <w:r w:rsidRPr="006E3BF5">
              <w:rPr>
                <w:sz w:val="24"/>
                <w:szCs w:val="24"/>
              </w:rPr>
              <w:t>Конан-Дойл</w:t>
            </w:r>
            <w:proofErr w:type="spellEnd"/>
            <w:r w:rsidRPr="006E3BF5">
              <w:rPr>
                <w:sz w:val="24"/>
                <w:szCs w:val="24"/>
              </w:rPr>
              <w:t xml:space="preserve"> «Пестрая лента»</w:t>
            </w:r>
          </w:p>
        </w:tc>
        <w:tc>
          <w:tcPr>
            <w:tcW w:w="7371" w:type="dxa"/>
          </w:tcPr>
          <w:p w:rsidR="002A2E35" w:rsidRPr="004F08FA" w:rsidRDefault="002A2E35" w:rsidP="002A2E35">
            <w:pPr>
              <w:shd w:val="clear" w:color="auto" w:fill="FFFFFF"/>
              <w:spacing w:line="274" w:lineRule="exact"/>
              <w:ind w:right="3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Анализируют </w:t>
            </w:r>
            <w:r w:rsidRPr="004F08FA">
              <w:rPr>
                <w:sz w:val="24"/>
                <w:szCs w:val="24"/>
              </w:rPr>
              <w:t xml:space="preserve"> текст</w:t>
            </w:r>
            <w:r>
              <w:rPr>
                <w:sz w:val="24"/>
                <w:szCs w:val="24"/>
              </w:rPr>
              <w:t>, работают</w:t>
            </w:r>
            <w:r w:rsidRPr="004F08FA">
              <w:rPr>
                <w:sz w:val="24"/>
                <w:szCs w:val="24"/>
              </w:rPr>
              <w:t xml:space="preserve"> с художестве</w:t>
            </w:r>
            <w:r>
              <w:rPr>
                <w:sz w:val="24"/>
                <w:szCs w:val="24"/>
              </w:rPr>
              <w:t>нным    текстом, характеризуют</w:t>
            </w:r>
            <w:r w:rsidRPr="004F08FA">
              <w:rPr>
                <w:sz w:val="24"/>
                <w:szCs w:val="24"/>
              </w:rPr>
              <w:t xml:space="preserve"> стилистические особенности и идейное содержание текста.</w:t>
            </w:r>
          </w:p>
        </w:tc>
        <w:tc>
          <w:tcPr>
            <w:tcW w:w="1559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3BF5">
              <w:rPr>
                <w:sz w:val="24"/>
                <w:szCs w:val="24"/>
              </w:rPr>
              <w:t>31/05</w:t>
            </w:r>
          </w:p>
        </w:tc>
        <w:tc>
          <w:tcPr>
            <w:tcW w:w="1495" w:type="dxa"/>
          </w:tcPr>
          <w:p w:rsidR="002A2E35" w:rsidRPr="006E3BF5" w:rsidRDefault="002A2E35" w:rsidP="002A2E35">
            <w:pPr>
              <w:widowControl w:val="0"/>
              <w:tabs>
                <w:tab w:val="left" w:pos="768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</w:tc>
      </w:tr>
    </w:tbl>
    <w:p w:rsidR="001F17B3" w:rsidRPr="00164629" w:rsidRDefault="001F17B3" w:rsidP="001F17B3">
      <w:pPr>
        <w:widowControl w:val="0"/>
        <w:shd w:val="clear" w:color="auto" w:fill="FFFFFF"/>
        <w:tabs>
          <w:tab w:val="left" w:pos="768"/>
        </w:tabs>
        <w:autoSpaceDE w:val="0"/>
        <w:autoSpaceDN w:val="0"/>
        <w:adjustRightInd w:val="0"/>
        <w:spacing w:line="240" w:lineRule="auto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1F17B3" w:rsidRPr="00BF7718" w:rsidRDefault="001F17B3" w:rsidP="001F17B3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164629">
        <w:rPr>
          <w:rFonts w:ascii="Times New Roman" w:hAnsi="Times New Roman" w:cs="Times New Roman"/>
          <w:b/>
          <w:bCs/>
          <w:sz w:val="24"/>
          <w:szCs w:val="24"/>
        </w:rPr>
        <w:t>Учебное и учебно-методическое обеспечение по литературе</w:t>
      </w:r>
    </w:p>
    <w:p w:rsidR="001F17B3" w:rsidRPr="00940348" w:rsidRDefault="001F17B3" w:rsidP="001F17B3">
      <w:pPr>
        <w:shd w:val="clear" w:color="auto" w:fill="FFFFFF"/>
        <w:ind w:left="590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40348">
        <w:rPr>
          <w:rFonts w:ascii="Times New Roman" w:hAnsi="Times New Roman" w:cs="Times New Roman"/>
          <w:b/>
          <w:bCs/>
          <w:spacing w:val="-1"/>
          <w:sz w:val="24"/>
          <w:szCs w:val="24"/>
        </w:rPr>
        <w:t>Для учащихся:</w:t>
      </w:r>
    </w:p>
    <w:p w:rsidR="001F17B3" w:rsidRPr="00164629" w:rsidRDefault="001F17B3" w:rsidP="001F17B3">
      <w:pPr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Ахметзянов М.Г. Русская литература. Учебник- хрестоматия для 8 класса татарской средней общеобразовательной школы в 2-х ч. – Казань,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Магариф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2006</w:t>
      </w:r>
    </w:p>
    <w:p w:rsidR="001F17B3" w:rsidRPr="00940348" w:rsidRDefault="001F17B3" w:rsidP="001F17B3">
      <w:pPr>
        <w:shd w:val="clear" w:color="auto" w:fill="FFFFFF"/>
        <w:ind w:left="595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940348">
        <w:rPr>
          <w:rFonts w:ascii="Times New Roman" w:hAnsi="Times New Roman" w:cs="Times New Roman"/>
          <w:b/>
          <w:bCs/>
          <w:spacing w:val="-1"/>
          <w:sz w:val="24"/>
          <w:szCs w:val="24"/>
        </w:rPr>
        <w:t>Для учителя:</w:t>
      </w:r>
    </w:p>
    <w:p w:rsidR="00282D94" w:rsidRDefault="00CA0C46" w:rsidP="00CA0C46">
      <w:pPr>
        <w:shd w:val="clear" w:color="auto" w:fill="FFFFFF"/>
        <w:ind w:left="595"/>
        <w:rPr>
          <w:rFonts w:ascii="Times New Roman" w:hAnsi="Times New Roman" w:cs="Times New Roman"/>
          <w:sz w:val="24"/>
          <w:szCs w:val="24"/>
        </w:rPr>
      </w:pPr>
      <w:r w:rsidRPr="00CA0C46">
        <w:rPr>
          <w:rFonts w:ascii="Times New Roman" w:hAnsi="Times New Roman" w:cs="Times New Roman"/>
          <w:sz w:val="24"/>
          <w:szCs w:val="24"/>
        </w:rPr>
        <w:t xml:space="preserve">1 Н.В. Егорова Поурочные разработки </w:t>
      </w:r>
      <w:r>
        <w:rPr>
          <w:rFonts w:ascii="Times New Roman" w:hAnsi="Times New Roman" w:cs="Times New Roman"/>
          <w:sz w:val="24"/>
          <w:szCs w:val="24"/>
        </w:rPr>
        <w:t>по литературе. 8 класс Москва «ВАКО»  2007</w:t>
      </w:r>
    </w:p>
    <w:p w:rsidR="00535D89" w:rsidRPr="00570C41" w:rsidRDefault="00535D89" w:rsidP="00535D89">
      <w:pPr>
        <w:pStyle w:val="34"/>
        <w:shd w:val="clear" w:color="auto" w:fill="auto"/>
        <w:spacing w:line="475" w:lineRule="exact"/>
        <w:ind w:left="140" w:firstLine="0"/>
        <w:rPr>
          <w:sz w:val="24"/>
          <w:szCs w:val="24"/>
        </w:rPr>
      </w:pPr>
      <w:r w:rsidRPr="00570C41">
        <w:rPr>
          <w:sz w:val="24"/>
          <w:szCs w:val="24"/>
        </w:rPr>
        <w:lastRenderedPageBreak/>
        <w:t>Интернет ресурсы</w:t>
      </w:r>
      <w:proofErr w:type="gramStart"/>
      <w:r w:rsidRPr="00570C41">
        <w:rPr>
          <w:sz w:val="24"/>
          <w:szCs w:val="24"/>
        </w:rPr>
        <w:t xml:space="preserve"> :</w:t>
      </w:r>
      <w:proofErr w:type="gramEnd"/>
    </w:p>
    <w:p w:rsidR="00535D89" w:rsidRPr="00570C41" w:rsidRDefault="00535D89" w:rsidP="00535D89">
      <w:pPr>
        <w:pStyle w:val="34"/>
        <w:shd w:val="clear" w:color="auto" w:fill="auto"/>
        <w:spacing w:line="475" w:lineRule="exact"/>
        <w:ind w:left="140" w:firstLine="0"/>
        <w:rPr>
          <w:sz w:val="24"/>
          <w:szCs w:val="24"/>
        </w:rPr>
      </w:pPr>
      <w:r w:rsidRPr="00570C41">
        <w:rPr>
          <w:rStyle w:val="6"/>
          <w:sz w:val="24"/>
          <w:szCs w:val="24"/>
        </w:rPr>
        <w:t>Художественная литература:</w:t>
      </w:r>
    </w:p>
    <w:p w:rsidR="00535D89" w:rsidRPr="00570C41" w:rsidRDefault="003F194C" w:rsidP="00535D89">
      <w:pPr>
        <w:pStyle w:val="34"/>
        <w:numPr>
          <w:ilvl w:val="3"/>
          <w:numId w:val="15"/>
        </w:numPr>
        <w:shd w:val="clear" w:color="auto" w:fill="auto"/>
        <w:tabs>
          <w:tab w:val="left" w:pos="356"/>
        </w:tabs>
        <w:spacing w:line="475" w:lineRule="exact"/>
        <w:ind w:left="140" w:firstLine="0"/>
        <w:rPr>
          <w:sz w:val="24"/>
          <w:szCs w:val="24"/>
        </w:rPr>
      </w:pPr>
      <w:hyperlink r:id="rId6" w:history="1">
        <w:r w:rsidR="00535D89" w:rsidRPr="00570C41">
          <w:rPr>
            <w:rStyle w:val="af"/>
            <w:sz w:val="24"/>
            <w:lang w:val="en-US"/>
          </w:rPr>
          <w:t>http</w:t>
        </w:r>
        <w:r w:rsidR="00535D89" w:rsidRPr="00570C41">
          <w:rPr>
            <w:rStyle w:val="af"/>
            <w:sz w:val="24"/>
          </w:rPr>
          <w:t>://</w:t>
        </w:r>
        <w:r w:rsidR="00535D89" w:rsidRPr="00570C41">
          <w:rPr>
            <w:rStyle w:val="af"/>
            <w:sz w:val="24"/>
            <w:lang w:val="en-US"/>
          </w:rPr>
          <w:t>www</w:t>
        </w:r>
        <w:r w:rsidR="00535D89" w:rsidRPr="00570C41">
          <w:rPr>
            <w:rStyle w:val="af"/>
            <w:sz w:val="24"/>
          </w:rPr>
          <w:t>.</w:t>
        </w:r>
        <w:proofErr w:type="spellStart"/>
        <w:r w:rsidR="00535D89" w:rsidRPr="00570C41">
          <w:rPr>
            <w:rStyle w:val="af"/>
            <w:sz w:val="24"/>
            <w:lang w:val="en-US"/>
          </w:rPr>
          <w:t>rusfolk</w:t>
        </w:r>
        <w:proofErr w:type="spellEnd"/>
        <w:r w:rsidR="00535D89" w:rsidRPr="00570C41">
          <w:rPr>
            <w:rStyle w:val="af"/>
            <w:sz w:val="24"/>
          </w:rPr>
          <w:t>.</w:t>
        </w:r>
        <w:r w:rsidR="00535D89" w:rsidRPr="00570C41">
          <w:rPr>
            <w:rStyle w:val="af"/>
            <w:sz w:val="24"/>
            <w:lang w:val="en-US"/>
          </w:rPr>
          <w:t>chat</w:t>
        </w:r>
        <w:r w:rsidR="00535D89" w:rsidRPr="00570C41">
          <w:rPr>
            <w:rStyle w:val="af"/>
            <w:sz w:val="24"/>
          </w:rPr>
          <w:t>.</w:t>
        </w:r>
        <w:proofErr w:type="spellStart"/>
        <w:r w:rsidR="00535D89" w:rsidRPr="00570C41">
          <w:rPr>
            <w:rStyle w:val="af"/>
            <w:sz w:val="24"/>
            <w:lang w:val="en-US"/>
          </w:rPr>
          <w:t>ru</w:t>
        </w:r>
        <w:proofErr w:type="spellEnd"/>
      </w:hyperlink>
      <w:r w:rsidR="00535D89" w:rsidRPr="00570C41">
        <w:rPr>
          <w:sz w:val="24"/>
          <w:szCs w:val="24"/>
        </w:rPr>
        <w:t xml:space="preserve"> - Русский фольклор</w:t>
      </w:r>
    </w:p>
    <w:p w:rsidR="00535D89" w:rsidRPr="00570C41" w:rsidRDefault="003F194C" w:rsidP="00535D89">
      <w:pPr>
        <w:pStyle w:val="34"/>
        <w:numPr>
          <w:ilvl w:val="3"/>
          <w:numId w:val="15"/>
        </w:numPr>
        <w:shd w:val="clear" w:color="auto" w:fill="auto"/>
        <w:tabs>
          <w:tab w:val="left" w:pos="380"/>
        </w:tabs>
        <w:spacing w:line="475" w:lineRule="exact"/>
        <w:ind w:left="140" w:firstLine="0"/>
        <w:rPr>
          <w:sz w:val="24"/>
          <w:szCs w:val="24"/>
        </w:rPr>
      </w:pPr>
      <w:hyperlink r:id="rId7" w:history="1">
        <w:r w:rsidR="00535D89" w:rsidRPr="00570C41">
          <w:rPr>
            <w:rStyle w:val="af"/>
            <w:sz w:val="24"/>
            <w:lang w:val="en-US"/>
          </w:rPr>
          <w:t>http</w:t>
        </w:r>
        <w:r w:rsidR="00535D89" w:rsidRPr="00570C41">
          <w:rPr>
            <w:rStyle w:val="af"/>
            <w:sz w:val="24"/>
          </w:rPr>
          <w:t>://</w:t>
        </w:r>
        <w:r w:rsidR="00535D89" w:rsidRPr="00570C41">
          <w:rPr>
            <w:rStyle w:val="af"/>
            <w:sz w:val="24"/>
            <w:lang w:val="en-US"/>
          </w:rPr>
          <w:t>www</w:t>
        </w:r>
        <w:r w:rsidR="00535D89" w:rsidRPr="00570C41">
          <w:rPr>
            <w:rStyle w:val="af"/>
            <w:sz w:val="24"/>
          </w:rPr>
          <w:t>.</w:t>
        </w:r>
        <w:proofErr w:type="spellStart"/>
        <w:r w:rsidR="00535D89" w:rsidRPr="00570C41">
          <w:rPr>
            <w:rStyle w:val="af"/>
            <w:sz w:val="24"/>
            <w:lang w:val="en-US"/>
          </w:rPr>
          <w:t>pogovorka</w:t>
        </w:r>
        <w:proofErr w:type="spellEnd"/>
        <w:r w:rsidR="00535D89" w:rsidRPr="00570C41">
          <w:rPr>
            <w:rStyle w:val="af"/>
            <w:sz w:val="24"/>
          </w:rPr>
          <w:t>.</w:t>
        </w:r>
        <w:r w:rsidR="00535D89" w:rsidRPr="00570C41">
          <w:rPr>
            <w:rStyle w:val="af"/>
            <w:sz w:val="24"/>
            <w:lang w:val="en-US"/>
          </w:rPr>
          <w:t>com</w:t>
        </w:r>
      </w:hyperlink>
      <w:r w:rsidR="00535D89" w:rsidRPr="00570C41">
        <w:rPr>
          <w:sz w:val="24"/>
          <w:szCs w:val="24"/>
        </w:rPr>
        <w:t>. - Пословицы и поговорки</w:t>
      </w:r>
    </w:p>
    <w:p w:rsidR="00535D89" w:rsidRPr="00570C41" w:rsidRDefault="003F194C" w:rsidP="00535D89">
      <w:pPr>
        <w:pStyle w:val="34"/>
        <w:numPr>
          <w:ilvl w:val="3"/>
          <w:numId w:val="15"/>
        </w:numPr>
        <w:shd w:val="clear" w:color="auto" w:fill="auto"/>
        <w:tabs>
          <w:tab w:val="left" w:pos="375"/>
        </w:tabs>
        <w:spacing w:line="475" w:lineRule="exact"/>
        <w:ind w:left="140" w:firstLine="0"/>
        <w:rPr>
          <w:sz w:val="24"/>
          <w:szCs w:val="24"/>
        </w:rPr>
      </w:pPr>
      <w:hyperlink r:id="rId8" w:history="1">
        <w:r w:rsidR="00535D89" w:rsidRPr="00570C41">
          <w:rPr>
            <w:rStyle w:val="af"/>
            <w:sz w:val="24"/>
            <w:lang w:val="en-US"/>
          </w:rPr>
          <w:t>http</w:t>
        </w:r>
        <w:r w:rsidR="00535D89" w:rsidRPr="00570C41">
          <w:rPr>
            <w:rStyle w:val="af"/>
            <w:sz w:val="24"/>
          </w:rPr>
          <w:t>://</w:t>
        </w:r>
        <w:r w:rsidR="00535D89" w:rsidRPr="00570C41">
          <w:rPr>
            <w:rStyle w:val="af"/>
            <w:sz w:val="24"/>
            <w:lang w:val="en-US"/>
          </w:rPr>
          <w:t>old</w:t>
        </w:r>
        <w:r w:rsidR="00535D89" w:rsidRPr="00570C41">
          <w:rPr>
            <w:rStyle w:val="af"/>
            <w:sz w:val="24"/>
          </w:rPr>
          <w:t>-</w:t>
        </w:r>
        <w:proofErr w:type="spellStart"/>
        <w:r w:rsidR="00535D89" w:rsidRPr="00570C41">
          <w:rPr>
            <w:rStyle w:val="af"/>
            <w:sz w:val="24"/>
            <w:lang w:val="en-US"/>
          </w:rPr>
          <w:t>russian</w:t>
        </w:r>
        <w:proofErr w:type="spellEnd"/>
        <w:r w:rsidR="00535D89" w:rsidRPr="00570C41">
          <w:rPr>
            <w:rStyle w:val="af"/>
            <w:sz w:val="24"/>
          </w:rPr>
          <w:t>.</w:t>
        </w:r>
        <w:r w:rsidR="00535D89" w:rsidRPr="00570C41">
          <w:rPr>
            <w:rStyle w:val="af"/>
            <w:sz w:val="24"/>
            <w:lang w:val="en-US"/>
          </w:rPr>
          <w:t>chat</w:t>
        </w:r>
        <w:r w:rsidR="00535D89" w:rsidRPr="00570C41">
          <w:rPr>
            <w:rStyle w:val="af"/>
            <w:sz w:val="24"/>
          </w:rPr>
          <w:t>.</w:t>
        </w:r>
        <w:proofErr w:type="spellStart"/>
        <w:r w:rsidR="00535D89" w:rsidRPr="00570C41">
          <w:rPr>
            <w:rStyle w:val="af"/>
            <w:sz w:val="24"/>
            <w:lang w:val="en-US"/>
          </w:rPr>
          <w:t>ru</w:t>
        </w:r>
        <w:proofErr w:type="spellEnd"/>
      </w:hyperlink>
      <w:r w:rsidR="00535D89" w:rsidRPr="00570C41">
        <w:rPr>
          <w:sz w:val="24"/>
          <w:szCs w:val="24"/>
        </w:rPr>
        <w:t xml:space="preserve"> - Древнерусская литература</w:t>
      </w:r>
    </w:p>
    <w:p w:rsidR="00535D89" w:rsidRPr="00570C41" w:rsidRDefault="003F194C" w:rsidP="00535D89">
      <w:pPr>
        <w:pStyle w:val="34"/>
        <w:numPr>
          <w:ilvl w:val="3"/>
          <w:numId w:val="15"/>
        </w:numPr>
        <w:shd w:val="clear" w:color="auto" w:fill="auto"/>
        <w:tabs>
          <w:tab w:val="left" w:pos="380"/>
        </w:tabs>
        <w:spacing w:line="475" w:lineRule="exact"/>
        <w:ind w:left="140" w:firstLine="0"/>
        <w:rPr>
          <w:sz w:val="24"/>
          <w:szCs w:val="24"/>
        </w:rPr>
      </w:pPr>
      <w:hyperlink r:id="rId9" w:history="1">
        <w:r w:rsidR="00535D89" w:rsidRPr="00570C41">
          <w:rPr>
            <w:rStyle w:val="af"/>
            <w:sz w:val="24"/>
            <w:lang w:val="en-US"/>
          </w:rPr>
          <w:t>http</w:t>
        </w:r>
        <w:r w:rsidR="00535D89" w:rsidRPr="00570C41">
          <w:rPr>
            <w:rStyle w:val="af"/>
            <w:sz w:val="24"/>
          </w:rPr>
          <w:t>://</w:t>
        </w:r>
        <w:r w:rsidR="00535D89" w:rsidRPr="00570C41">
          <w:rPr>
            <w:rStyle w:val="af"/>
            <w:sz w:val="24"/>
            <w:lang w:val="en-US"/>
          </w:rPr>
          <w:t>www</w:t>
        </w:r>
        <w:r w:rsidR="00535D89" w:rsidRPr="00570C41">
          <w:rPr>
            <w:rStyle w:val="af"/>
            <w:sz w:val="24"/>
          </w:rPr>
          <w:t>.</w:t>
        </w:r>
        <w:proofErr w:type="spellStart"/>
        <w:r w:rsidR="00535D89" w:rsidRPr="00570C41">
          <w:rPr>
            <w:rStyle w:val="af"/>
            <w:sz w:val="24"/>
            <w:lang w:val="en-US"/>
          </w:rPr>
          <w:t>klassika</w:t>
        </w:r>
        <w:proofErr w:type="spellEnd"/>
        <w:r w:rsidR="00535D89" w:rsidRPr="00570C41">
          <w:rPr>
            <w:rStyle w:val="af"/>
            <w:sz w:val="24"/>
          </w:rPr>
          <w:t>.</w:t>
        </w:r>
        <w:proofErr w:type="spellStart"/>
        <w:r w:rsidR="00535D89" w:rsidRPr="00570C41">
          <w:rPr>
            <w:rStyle w:val="af"/>
            <w:sz w:val="24"/>
            <w:lang w:val="en-US"/>
          </w:rPr>
          <w:t>ru</w:t>
        </w:r>
        <w:proofErr w:type="spellEnd"/>
      </w:hyperlink>
      <w:r w:rsidR="00535D89" w:rsidRPr="00570C41">
        <w:rPr>
          <w:sz w:val="24"/>
          <w:szCs w:val="24"/>
        </w:rPr>
        <w:t xml:space="preserve"> - Библиотека классической русской литературы</w:t>
      </w:r>
    </w:p>
    <w:p w:rsidR="00535D89" w:rsidRPr="00570C41" w:rsidRDefault="003F194C" w:rsidP="00535D89">
      <w:pPr>
        <w:pStyle w:val="34"/>
        <w:numPr>
          <w:ilvl w:val="3"/>
          <w:numId w:val="15"/>
        </w:numPr>
        <w:shd w:val="clear" w:color="auto" w:fill="auto"/>
        <w:tabs>
          <w:tab w:val="left" w:pos="375"/>
        </w:tabs>
        <w:spacing w:line="475" w:lineRule="exact"/>
        <w:ind w:left="140" w:right="360" w:firstLine="0"/>
        <w:rPr>
          <w:sz w:val="24"/>
          <w:szCs w:val="24"/>
        </w:rPr>
      </w:pPr>
      <w:hyperlink r:id="rId10" w:history="1">
        <w:r w:rsidR="00535D89" w:rsidRPr="00570C41">
          <w:rPr>
            <w:rStyle w:val="af"/>
            <w:sz w:val="24"/>
            <w:lang w:val="en-US"/>
          </w:rPr>
          <w:t>http</w:t>
        </w:r>
        <w:r w:rsidR="00535D89" w:rsidRPr="00570C41">
          <w:rPr>
            <w:rStyle w:val="af"/>
            <w:sz w:val="24"/>
          </w:rPr>
          <w:t>://</w:t>
        </w:r>
        <w:r w:rsidR="00535D89" w:rsidRPr="00570C41">
          <w:rPr>
            <w:rStyle w:val="af"/>
            <w:sz w:val="24"/>
            <w:lang w:val="en-US"/>
          </w:rPr>
          <w:t>www</w:t>
        </w:r>
        <w:r w:rsidR="00535D89" w:rsidRPr="00570C41">
          <w:rPr>
            <w:rStyle w:val="af"/>
            <w:sz w:val="24"/>
          </w:rPr>
          <w:t>.</w:t>
        </w:r>
        <w:proofErr w:type="spellStart"/>
        <w:r w:rsidR="00535D89" w:rsidRPr="00570C41">
          <w:rPr>
            <w:rStyle w:val="af"/>
            <w:sz w:val="24"/>
            <w:lang w:val="en-US"/>
          </w:rPr>
          <w:t>ruthenia</w:t>
        </w:r>
        <w:proofErr w:type="spellEnd"/>
        <w:r w:rsidR="00535D89" w:rsidRPr="00570C41">
          <w:rPr>
            <w:rStyle w:val="af"/>
            <w:sz w:val="24"/>
          </w:rPr>
          <w:t>.</w:t>
        </w:r>
        <w:proofErr w:type="spellStart"/>
        <w:r w:rsidR="00535D89" w:rsidRPr="00570C41">
          <w:rPr>
            <w:rStyle w:val="af"/>
            <w:sz w:val="24"/>
            <w:lang w:val="en-US"/>
          </w:rPr>
          <w:t>ru</w:t>
        </w:r>
        <w:proofErr w:type="spellEnd"/>
      </w:hyperlink>
      <w:r w:rsidR="00535D89" w:rsidRPr="00570C41">
        <w:rPr>
          <w:sz w:val="24"/>
          <w:szCs w:val="24"/>
        </w:rPr>
        <w:t xml:space="preserve"> - Русская поэзия 60-х годов Справочно-информационные и методические материалы:</w:t>
      </w:r>
    </w:p>
    <w:p w:rsidR="00535D89" w:rsidRPr="00570C41" w:rsidRDefault="003F194C" w:rsidP="00535D89">
      <w:pPr>
        <w:pStyle w:val="34"/>
        <w:numPr>
          <w:ilvl w:val="4"/>
          <w:numId w:val="15"/>
        </w:numPr>
        <w:shd w:val="clear" w:color="auto" w:fill="auto"/>
        <w:tabs>
          <w:tab w:val="left" w:pos="356"/>
        </w:tabs>
        <w:spacing w:line="475" w:lineRule="exact"/>
        <w:ind w:left="140" w:firstLine="0"/>
        <w:rPr>
          <w:sz w:val="24"/>
          <w:szCs w:val="24"/>
        </w:rPr>
      </w:pPr>
      <w:hyperlink r:id="rId11" w:history="1">
        <w:r w:rsidR="00535D89" w:rsidRPr="00570C41">
          <w:rPr>
            <w:rStyle w:val="af"/>
            <w:sz w:val="24"/>
            <w:lang w:val="en-US"/>
          </w:rPr>
          <w:t>http</w:t>
        </w:r>
        <w:r w:rsidR="00535D89" w:rsidRPr="00570C41">
          <w:rPr>
            <w:rStyle w:val="af"/>
            <w:sz w:val="24"/>
          </w:rPr>
          <w:t>://</w:t>
        </w:r>
        <w:r w:rsidR="00535D89" w:rsidRPr="00570C41">
          <w:rPr>
            <w:rStyle w:val="af"/>
            <w:sz w:val="24"/>
            <w:lang w:val="en-US"/>
          </w:rPr>
          <w:t>www</w:t>
        </w:r>
        <w:r w:rsidR="00535D89" w:rsidRPr="00570C41">
          <w:rPr>
            <w:rStyle w:val="af"/>
            <w:sz w:val="24"/>
          </w:rPr>
          <w:t>.</w:t>
        </w:r>
        <w:proofErr w:type="spellStart"/>
        <w:r w:rsidR="00535D89" w:rsidRPr="00570C41">
          <w:rPr>
            <w:rStyle w:val="af"/>
            <w:sz w:val="24"/>
            <w:lang w:val="en-US"/>
          </w:rPr>
          <w:t>rol</w:t>
        </w:r>
        <w:proofErr w:type="spellEnd"/>
        <w:r w:rsidR="00535D89" w:rsidRPr="00570C41">
          <w:rPr>
            <w:rStyle w:val="af"/>
            <w:sz w:val="24"/>
          </w:rPr>
          <w:t>.</w:t>
        </w:r>
        <w:proofErr w:type="spellStart"/>
        <w:r w:rsidR="00535D89" w:rsidRPr="00570C41">
          <w:rPr>
            <w:rStyle w:val="af"/>
            <w:sz w:val="24"/>
            <w:lang w:val="en-US"/>
          </w:rPr>
          <w:t>ru</w:t>
        </w:r>
        <w:proofErr w:type="spellEnd"/>
      </w:hyperlink>
      <w:r w:rsidR="00535D89" w:rsidRPr="00570C41">
        <w:rPr>
          <w:sz w:val="24"/>
          <w:szCs w:val="24"/>
        </w:rPr>
        <w:t xml:space="preserve"> - Электронная версия журнала «Вопросы литературы»</w:t>
      </w:r>
    </w:p>
    <w:p w:rsidR="00535D89" w:rsidRPr="00570C41" w:rsidRDefault="003F194C" w:rsidP="00535D89">
      <w:pPr>
        <w:pStyle w:val="34"/>
        <w:numPr>
          <w:ilvl w:val="4"/>
          <w:numId w:val="15"/>
        </w:numPr>
        <w:shd w:val="clear" w:color="auto" w:fill="auto"/>
        <w:tabs>
          <w:tab w:val="left" w:pos="380"/>
        </w:tabs>
        <w:spacing w:line="475" w:lineRule="exact"/>
        <w:ind w:left="140" w:right="360" w:firstLine="0"/>
        <w:rPr>
          <w:sz w:val="24"/>
          <w:szCs w:val="24"/>
        </w:rPr>
      </w:pPr>
      <w:hyperlink r:id="rId12" w:history="1">
        <w:r w:rsidR="00535D89" w:rsidRPr="00570C41">
          <w:rPr>
            <w:rStyle w:val="af"/>
            <w:sz w:val="24"/>
            <w:lang w:val="en-US"/>
          </w:rPr>
          <w:t>http</w:t>
        </w:r>
        <w:r w:rsidR="00535D89" w:rsidRPr="00570C41">
          <w:rPr>
            <w:rStyle w:val="af"/>
            <w:sz w:val="24"/>
          </w:rPr>
          <w:t>://</w:t>
        </w:r>
        <w:r w:rsidR="00535D89" w:rsidRPr="00570C41">
          <w:rPr>
            <w:rStyle w:val="af"/>
            <w:sz w:val="24"/>
            <w:lang w:val="en-US"/>
          </w:rPr>
          <w:t>www</w:t>
        </w:r>
        <w:r w:rsidR="00535D89" w:rsidRPr="00570C41">
          <w:rPr>
            <w:rStyle w:val="af"/>
            <w:sz w:val="24"/>
          </w:rPr>
          <w:t>.1</w:t>
        </w:r>
        <w:proofErr w:type="spellStart"/>
        <w:r w:rsidR="00535D89" w:rsidRPr="00570C41">
          <w:rPr>
            <w:rStyle w:val="af"/>
            <w:sz w:val="24"/>
            <w:lang w:val="en-US"/>
          </w:rPr>
          <w:t>september</w:t>
        </w:r>
        <w:proofErr w:type="spellEnd"/>
        <w:r w:rsidR="00535D89" w:rsidRPr="00570C41">
          <w:rPr>
            <w:rStyle w:val="af"/>
            <w:sz w:val="24"/>
          </w:rPr>
          <w:t>.</w:t>
        </w:r>
        <w:proofErr w:type="spellStart"/>
        <w:r w:rsidR="00535D89" w:rsidRPr="00570C41">
          <w:rPr>
            <w:rStyle w:val="af"/>
            <w:sz w:val="24"/>
            <w:lang w:val="en-US"/>
          </w:rPr>
          <w:t>ru</w:t>
        </w:r>
        <w:proofErr w:type="spellEnd"/>
      </w:hyperlink>
      <w:r w:rsidR="00535D89" w:rsidRPr="00570C41">
        <w:rPr>
          <w:sz w:val="24"/>
          <w:szCs w:val="24"/>
        </w:rPr>
        <w:t xml:space="preserve"> - Электронные версии газеты «Литература» (Приложение к «Первому сентября»)</w:t>
      </w:r>
    </w:p>
    <w:p w:rsidR="00535D89" w:rsidRPr="00570C41" w:rsidRDefault="003F194C" w:rsidP="00535D89">
      <w:pPr>
        <w:pStyle w:val="34"/>
        <w:numPr>
          <w:ilvl w:val="4"/>
          <w:numId w:val="15"/>
        </w:numPr>
        <w:shd w:val="clear" w:color="auto" w:fill="auto"/>
        <w:tabs>
          <w:tab w:val="left" w:pos="375"/>
        </w:tabs>
        <w:spacing w:after="603" w:line="475" w:lineRule="exact"/>
        <w:ind w:left="140" w:firstLine="0"/>
        <w:rPr>
          <w:sz w:val="24"/>
          <w:szCs w:val="24"/>
        </w:rPr>
      </w:pPr>
      <w:hyperlink r:id="rId13" w:history="1">
        <w:r w:rsidR="00535D89" w:rsidRPr="00570C41">
          <w:rPr>
            <w:rStyle w:val="af"/>
            <w:sz w:val="24"/>
            <w:lang w:val="en-US"/>
          </w:rPr>
          <w:t>http</w:t>
        </w:r>
        <w:r w:rsidR="00535D89" w:rsidRPr="00570C41">
          <w:rPr>
            <w:rStyle w:val="af"/>
            <w:sz w:val="24"/>
          </w:rPr>
          <w:t>://</w:t>
        </w:r>
        <w:r w:rsidR="00535D89" w:rsidRPr="00570C41">
          <w:rPr>
            <w:rStyle w:val="af"/>
            <w:sz w:val="24"/>
            <w:lang w:val="en-US"/>
          </w:rPr>
          <w:t>center</w:t>
        </w:r>
        <w:r w:rsidR="00535D89" w:rsidRPr="00570C41">
          <w:rPr>
            <w:rStyle w:val="af"/>
            <w:sz w:val="24"/>
          </w:rPr>
          <w:t>.</w:t>
        </w:r>
        <w:proofErr w:type="spellStart"/>
        <w:r w:rsidR="00535D89" w:rsidRPr="00570C41">
          <w:rPr>
            <w:rStyle w:val="af"/>
            <w:sz w:val="24"/>
            <w:lang w:val="en-US"/>
          </w:rPr>
          <w:t>fio</w:t>
        </w:r>
        <w:proofErr w:type="spellEnd"/>
        <w:r w:rsidR="00535D89" w:rsidRPr="00570C41">
          <w:rPr>
            <w:rStyle w:val="af"/>
            <w:sz w:val="24"/>
          </w:rPr>
          <w:t>.</w:t>
        </w:r>
        <w:proofErr w:type="spellStart"/>
        <w:r w:rsidR="00535D89" w:rsidRPr="00570C41">
          <w:rPr>
            <w:rStyle w:val="af"/>
            <w:sz w:val="24"/>
            <w:lang w:val="en-US"/>
          </w:rPr>
          <w:t>ru</w:t>
        </w:r>
        <w:proofErr w:type="spellEnd"/>
      </w:hyperlink>
      <w:r w:rsidR="00535D89" w:rsidRPr="00570C41">
        <w:rPr>
          <w:sz w:val="24"/>
          <w:szCs w:val="24"/>
        </w:rPr>
        <w:t xml:space="preserve"> - Мастерская «В помощь учителю. Литература»</w:t>
      </w:r>
    </w:p>
    <w:p w:rsidR="00535D89" w:rsidRPr="00282D94" w:rsidRDefault="00535D89" w:rsidP="00CA0C46">
      <w:pPr>
        <w:shd w:val="clear" w:color="auto" w:fill="FFFFFF"/>
        <w:ind w:left="59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35D89" w:rsidRPr="00282D94" w:rsidSect="00D0238D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0D81"/>
    <w:multiLevelType w:val="hybridMultilevel"/>
    <w:tmpl w:val="8ADA59FE"/>
    <w:lvl w:ilvl="0" w:tplc="D20A60A2">
      <w:start w:val="1"/>
      <w:numFmt w:val="bullet"/>
      <w:lvlText w:val=""/>
      <w:lvlJc w:val="left"/>
      <w:pPr>
        <w:tabs>
          <w:tab w:val="num" w:pos="644"/>
        </w:tabs>
        <w:ind w:left="644" w:hanging="360"/>
      </w:pPr>
      <w:rPr>
        <w:rFonts w:ascii="Wingdings 3" w:hAnsi="Wingdings 3" w:hint="default"/>
      </w:rPr>
    </w:lvl>
    <w:lvl w:ilvl="1" w:tplc="84C04B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9E3A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34F8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9246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4A7E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3CF3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6A3A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6461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8833FF"/>
    <w:multiLevelType w:val="hybridMultilevel"/>
    <w:tmpl w:val="DB68A356"/>
    <w:lvl w:ilvl="0" w:tplc="04190001">
      <w:start w:val="1"/>
      <w:numFmt w:val="bullet"/>
      <w:lvlText w:val=""/>
      <w:lvlJc w:val="left"/>
      <w:pPr>
        <w:tabs>
          <w:tab w:val="num" w:pos="1258"/>
        </w:tabs>
        <w:ind w:left="125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443C95"/>
    <w:multiLevelType w:val="singleLevel"/>
    <w:tmpl w:val="F51E236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>
    <w:nsid w:val="23233FEF"/>
    <w:multiLevelType w:val="singleLevel"/>
    <w:tmpl w:val="3B047DF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53CD381D"/>
    <w:multiLevelType w:val="hybridMultilevel"/>
    <w:tmpl w:val="FD7AC1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19069D"/>
    <w:multiLevelType w:val="hybridMultilevel"/>
    <w:tmpl w:val="C1EC06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084619"/>
    <w:multiLevelType w:val="hybridMultilevel"/>
    <w:tmpl w:val="0C5C61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BE98BE">
      <w:start w:val="65535"/>
      <w:numFmt w:val="bullet"/>
      <w:lvlText w:val="-"/>
      <w:legacy w:legacy="1" w:legacySpace="0" w:legacyIndent="173"/>
      <w:lvlJc w:val="left"/>
      <w:pPr>
        <w:ind w:left="0" w:firstLine="0"/>
      </w:pPr>
      <w:rPr>
        <w:rFonts w:ascii="Arial" w:hAnsi="Arial" w:cs="Aria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B43BD9"/>
    <w:multiLevelType w:val="multilevel"/>
    <w:tmpl w:val="45F8A67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0"/>
        <w:w w:val="100"/>
        <w:position w:val="0"/>
        <w:sz w:val="23"/>
        <w:szCs w:val="23"/>
        <w:u w:val="none"/>
      </w:rPr>
    </w:lvl>
    <w:lvl w:ilvl="2">
      <w:start w:val="1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1"/>
  </w:num>
  <w:num w:numId="10">
    <w:abstractNumId w:val="0"/>
  </w:num>
  <w:num w:numId="11">
    <w:abstractNumId w:val="5"/>
  </w:num>
  <w:num w:numId="12">
    <w:abstractNumId w:val="2"/>
  </w:num>
  <w:num w:numId="13">
    <w:abstractNumId w:val="7"/>
  </w:num>
  <w:num w:numId="14">
    <w:abstractNumId w:val="6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0A4F"/>
    <w:rsid w:val="000327FD"/>
    <w:rsid w:val="000413F1"/>
    <w:rsid w:val="000501A9"/>
    <w:rsid w:val="00076EB4"/>
    <w:rsid w:val="00084CB2"/>
    <w:rsid w:val="00101778"/>
    <w:rsid w:val="001B5DB0"/>
    <w:rsid w:val="001D7703"/>
    <w:rsid w:val="001F17B3"/>
    <w:rsid w:val="00282D94"/>
    <w:rsid w:val="002A2E35"/>
    <w:rsid w:val="002D02CE"/>
    <w:rsid w:val="002D608B"/>
    <w:rsid w:val="002E1A5B"/>
    <w:rsid w:val="00327462"/>
    <w:rsid w:val="003553FC"/>
    <w:rsid w:val="003F194C"/>
    <w:rsid w:val="004525D3"/>
    <w:rsid w:val="00465BD5"/>
    <w:rsid w:val="004A34D6"/>
    <w:rsid w:val="004F08FA"/>
    <w:rsid w:val="00535D89"/>
    <w:rsid w:val="00555E5F"/>
    <w:rsid w:val="0055655D"/>
    <w:rsid w:val="00567081"/>
    <w:rsid w:val="006029FB"/>
    <w:rsid w:val="006C3816"/>
    <w:rsid w:val="006D62EB"/>
    <w:rsid w:val="006E3BF5"/>
    <w:rsid w:val="0071029D"/>
    <w:rsid w:val="007B0A4F"/>
    <w:rsid w:val="007E46C1"/>
    <w:rsid w:val="00803513"/>
    <w:rsid w:val="008179C4"/>
    <w:rsid w:val="0082098D"/>
    <w:rsid w:val="00841A9C"/>
    <w:rsid w:val="008431A2"/>
    <w:rsid w:val="008C49E1"/>
    <w:rsid w:val="008F7777"/>
    <w:rsid w:val="00917073"/>
    <w:rsid w:val="00943355"/>
    <w:rsid w:val="009A198C"/>
    <w:rsid w:val="00A305B7"/>
    <w:rsid w:val="00A84321"/>
    <w:rsid w:val="00AE4AB6"/>
    <w:rsid w:val="00B45CE0"/>
    <w:rsid w:val="00B72BF5"/>
    <w:rsid w:val="00BE07E6"/>
    <w:rsid w:val="00BF7718"/>
    <w:rsid w:val="00C67765"/>
    <w:rsid w:val="00C86F67"/>
    <w:rsid w:val="00C944BE"/>
    <w:rsid w:val="00CA0C46"/>
    <w:rsid w:val="00CA3AC8"/>
    <w:rsid w:val="00CE2278"/>
    <w:rsid w:val="00D0238D"/>
    <w:rsid w:val="00D33F01"/>
    <w:rsid w:val="00D74558"/>
    <w:rsid w:val="00E37904"/>
    <w:rsid w:val="00EF514C"/>
    <w:rsid w:val="00F86828"/>
    <w:rsid w:val="00F96F57"/>
    <w:rsid w:val="00FA349B"/>
    <w:rsid w:val="00FC1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A4F"/>
    <w:pPr>
      <w:spacing w:after="0" w:line="160" w:lineRule="atLeast"/>
      <w:jc w:val="both"/>
    </w:pPr>
  </w:style>
  <w:style w:type="paragraph" w:styleId="2">
    <w:name w:val="heading 2"/>
    <w:basedOn w:val="a"/>
    <w:next w:val="a"/>
    <w:link w:val="20"/>
    <w:unhideWhenUsed/>
    <w:qFormat/>
    <w:rsid w:val="007B0A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B0A4F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B0A4F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7B0A4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B0A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B0A4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semiHidden/>
    <w:unhideWhenUsed/>
    <w:rsid w:val="007B0A4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B0A4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4">
    <w:name w:val="footer"/>
    <w:basedOn w:val="a"/>
    <w:link w:val="a5"/>
    <w:unhideWhenUsed/>
    <w:rsid w:val="007B0A4F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ижний колонтитул Знак"/>
    <w:basedOn w:val="a0"/>
    <w:link w:val="a4"/>
    <w:rsid w:val="007B0A4F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unhideWhenUsed/>
    <w:rsid w:val="007B0A4F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7B0A4F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7B0A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ody Text Indent"/>
    <w:basedOn w:val="a"/>
    <w:link w:val="a9"/>
    <w:uiPriority w:val="99"/>
    <w:semiHidden/>
    <w:unhideWhenUsed/>
    <w:rsid w:val="007B0A4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B0A4F"/>
  </w:style>
  <w:style w:type="paragraph" w:customStyle="1" w:styleId="31">
    <w:name w:val="Основной текст 31"/>
    <w:basedOn w:val="a"/>
    <w:rsid w:val="007B0A4F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a">
    <w:name w:val="Аннотации"/>
    <w:basedOn w:val="a"/>
    <w:rsid w:val="007B0A4F"/>
    <w:pPr>
      <w:spacing w:line="240" w:lineRule="auto"/>
      <w:ind w:firstLine="284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b">
    <w:name w:val="Содержимое таблицы"/>
    <w:basedOn w:val="a"/>
    <w:rsid w:val="00555E5F"/>
    <w:pPr>
      <w:suppressLineNumbers/>
      <w:suppressAutoHyphens/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37">
    <w:name w:val="Font Style37"/>
    <w:uiPriority w:val="99"/>
    <w:rsid w:val="00BF7718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rsid w:val="00050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535D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D89"/>
    <w:rPr>
      <w:rFonts w:ascii="Segoe UI" w:hAnsi="Segoe UI" w:cs="Segoe UI"/>
      <w:sz w:val="18"/>
      <w:szCs w:val="18"/>
    </w:rPr>
  </w:style>
  <w:style w:type="character" w:styleId="af">
    <w:name w:val="Hyperlink"/>
    <w:basedOn w:val="a0"/>
    <w:rsid w:val="00535D89"/>
    <w:rPr>
      <w:color w:val="000080"/>
      <w:u w:val="single"/>
    </w:rPr>
  </w:style>
  <w:style w:type="character" w:customStyle="1" w:styleId="af0">
    <w:name w:val="Основной текст_"/>
    <w:basedOn w:val="a0"/>
    <w:link w:val="34"/>
    <w:rsid w:val="00535D8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6">
    <w:name w:val="Основной текст6"/>
    <w:basedOn w:val="af0"/>
    <w:rsid w:val="00535D89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34">
    <w:name w:val="Основной текст34"/>
    <w:basedOn w:val="a"/>
    <w:link w:val="af0"/>
    <w:rsid w:val="00535D89"/>
    <w:pPr>
      <w:shd w:val="clear" w:color="auto" w:fill="FFFFFF"/>
      <w:spacing w:line="274" w:lineRule="exact"/>
      <w:ind w:hanging="360"/>
      <w:jc w:val="lef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-russian.chat.ru" TargetMode="External"/><Relationship Id="rId13" Type="http://schemas.openxmlformats.org/officeDocument/2006/relationships/hyperlink" Target="http://center.fi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ogovorka.com" TargetMode="External"/><Relationship Id="rId12" Type="http://schemas.openxmlformats.org/officeDocument/2006/relationships/hyperlink" Target="http://www.1septemb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usfolk.chat.ru" TargetMode="External"/><Relationship Id="rId11" Type="http://schemas.openxmlformats.org/officeDocument/2006/relationships/hyperlink" Target="http://www.ro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utheni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lassika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1ABE5-E0D2-4090-B3A7-F4E161B9B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4887</Words>
  <Characters>27859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2017-10-15T17:26:00Z</cp:lastPrinted>
  <dcterms:created xsi:type="dcterms:W3CDTF">2016-08-31T18:10:00Z</dcterms:created>
  <dcterms:modified xsi:type="dcterms:W3CDTF">2017-10-21T08:02:00Z</dcterms:modified>
</cp:coreProperties>
</file>